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B4AFD" w14:textId="7F6542A4" w:rsidR="00382757" w:rsidRPr="00382757" w:rsidRDefault="00382757" w:rsidP="00382757">
      <w:pPr>
        <w:spacing w:after="0" w:line="360" w:lineRule="auto"/>
        <w:jc w:val="center"/>
        <w:rPr>
          <w:rFonts w:ascii="Palatino Linotype" w:hAnsi="Palatino Linotype" w:cstheme="majorHAnsi"/>
          <w:b/>
          <w:bCs/>
        </w:rPr>
      </w:pPr>
      <w:r w:rsidRPr="00382757">
        <w:rPr>
          <w:rFonts w:ascii="Palatino Linotype" w:hAnsi="Palatino Linotype" w:cstheme="majorHAnsi"/>
          <w:b/>
          <w:bCs/>
        </w:rPr>
        <w:t>REGULAMIN REKRUTACJI I UCZESTNICTWA W PROJEKCIE</w:t>
      </w:r>
    </w:p>
    <w:p w14:paraId="62DCD84F" w14:textId="6F203F0D" w:rsidR="002D2311" w:rsidRPr="00382757" w:rsidRDefault="00382757" w:rsidP="00382757">
      <w:pPr>
        <w:spacing w:after="0" w:line="360" w:lineRule="auto"/>
        <w:jc w:val="center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„Funkcjonowanie i rozwój Regionalnego Centrum Zdrowia Psychicznego Dzieci i Młodzieży przy Szpitalu Neuropsychiatrycznym im. Prof. M. Kaczyńskiego w Lublinie cz. I”</w:t>
      </w:r>
    </w:p>
    <w:p w14:paraId="35B27594" w14:textId="0EFBB37D" w:rsidR="00382757" w:rsidRPr="00382757" w:rsidRDefault="00382757" w:rsidP="00382757">
      <w:pPr>
        <w:spacing w:after="0" w:line="360" w:lineRule="auto"/>
        <w:jc w:val="center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w ramach Programu Fundusze Europejskie dla Lubelskiego 2021-2027</w:t>
      </w:r>
    </w:p>
    <w:p w14:paraId="6CC1FDAA" w14:textId="77777777" w:rsidR="00382757" w:rsidRPr="00382757" w:rsidRDefault="00382757" w:rsidP="00382757">
      <w:pPr>
        <w:spacing w:after="0" w:line="360" w:lineRule="auto"/>
        <w:jc w:val="both"/>
        <w:rPr>
          <w:rFonts w:ascii="Palatino Linotype" w:hAnsi="Palatino Linotype" w:cstheme="majorHAnsi"/>
        </w:rPr>
      </w:pPr>
    </w:p>
    <w:p w14:paraId="1908B7B9" w14:textId="7D29ADDE" w:rsidR="00382757" w:rsidRPr="00382757" w:rsidRDefault="00382757" w:rsidP="00382757">
      <w:pPr>
        <w:spacing w:after="0" w:line="360" w:lineRule="auto"/>
        <w:jc w:val="center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§ 1</w:t>
      </w:r>
    </w:p>
    <w:p w14:paraId="7E7CF7B7" w14:textId="77777777" w:rsidR="00382757" w:rsidRPr="00382757" w:rsidRDefault="00382757" w:rsidP="00382757">
      <w:pPr>
        <w:spacing w:after="0" w:line="360" w:lineRule="auto"/>
        <w:jc w:val="center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DEFINICJE</w:t>
      </w:r>
    </w:p>
    <w:p w14:paraId="41255D6B" w14:textId="088F802E" w:rsidR="00382757" w:rsidRPr="00382757" w:rsidRDefault="00382757" w:rsidP="00382757">
      <w:pPr>
        <w:spacing w:after="0" w:line="360" w:lineRule="auto"/>
        <w:jc w:val="both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1. „Regulamin”- Regulamin uczestnictwa w projekcie, określający zasady rekrutacji i uczestnictwa w Projekcie „Funkcjonowanie i rozwój Regionalnego Centrum Zdrowia Psychicznego Dzieci i Młodzieży przy Szpitalu Neuropsychiatrycznym im. Prof. M. Kaczyńskiego w Lublinie cz. I”</w:t>
      </w:r>
    </w:p>
    <w:p w14:paraId="712DE3F7" w14:textId="77777777" w:rsidR="00382757" w:rsidRPr="00382757" w:rsidRDefault="00382757" w:rsidP="00382757">
      <w:pPr>
        <w:spacing w:after="0" w:line="360" w:lineRule="auto"/>
        <w:jc w:val="both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2. „Projekt” - projekt „Funkcjonowanie i rozwój Regionalnego Centrum Zdrowia Psychicznego Dzieci i Młodzieży przy Szpitalu Neuropsychiatrycznym im. Prof. M. Kaczyńskiego w Lublinie cz. I”</w:t>
      </w:r>
    </w:p>
    <w:p w14:paraId="6D47461F" w14:textId="35FB952E" w:rsidR="00382757" w:rsidRPr="00382757" w:rsidRDefault="00382757" w:rsidP="00382757">
      <w:pPr>
        <w:spacing w:after="0" w:line="360" w:lineRule="auto"/>
        <w:jc w:val="both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 xml:space="preserve">3. „Placówka oświatowa” – </w:t>
      </w:r>
      <w:r w:rsidRPr="00382757">
        <w:rPr>
          <w:rFonts w:ascii="Palatino Linotype" w:hAnsi="Palatino Linotype" w:cstheme="majorHAnsi"/>
          <w:color w:val="202124"/>
          <w:shd w:val="clear" w:color="auto" w:fill="FFFFFF"/>
        </w:rPr>
        <w:t> </w:t>
      </w:r>
      <w:r w:rsidR="00991A1F" w:rsidRPr="00991A1F">
        <w:rPr>
          <w:rFonts w:ascii="Palatino Linotype" w:hAnsi="Palatino Linotype" w:cstheme="majorHAnsi"/>
          <w:color w:val="202124"/>
          <w:shd w:val="clear" w:color="auto" w:fill="FFFFFF"/>
        </w:rPr>
        <w:t>publiczne przedszkole, szkoła podstawowa, ponadpodstawowa oraz szkoła i placówka specjalna działająca na terenie Rzeczpospolitej Polskiej, której organem prowadzącym jest jednostka samorządu terytorialnego</w:t>
      </w:r>
      <w:r w:rsidR="00991A1F">
        <w:rPr>
          <w:rFonts w:ascii="Palatino Linotype" w:hAnsi="Palatino Linotype" w:cstheme="majorHAnsi"/>
          <w:color w:val="202124"/>
          <w:shd w:val="clear" w:color="auto" w:fill="FFFFFF"/>
        </w:rPr>
        <w:t xml:space="preserve">, </w:t>
      </w:r>
    </w:p>
    <w:p w14:paraId="6259F2DE" w14:textId="16A44063" w:rsidR="00382757" w:rsidRPr="00382757" w:rsidRDefault="00382757" w:rsidP="00382757">
      <w:pPr>
        <w:spacing w:after="0" w:line="360" w:lineRule="auto"/>
        <w:jc w:val="both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4. „Podmiot leczniczy”</w:t>
      </w:r>
      <w:r w:rsidR="00735535">
        <w:rPr>
          <w:rFonts w:ascii="Palatino Linotype" w:hAnsi="Palatino Linotype" w:cstheme="majorHAnsi"/>
        </w:rPr>
        <w:t>/Realizator Projektu</w:t>
      </w:r>
      <w:r w:rsidRPr="00382757">
        <w:rPr>
          <w:rFonts w:ascii="Palatino Linotype" w:hAnsi="Palatino Linotype" w:cstheme="majorHAnsi"/>
        </w:rPr>
        <w:t xml:space="preserve"> – </w:t>
      </w:r>
      <w:bookmarkStart w:id="0" w:name="_Hlk144368037"/>
      <w:r w:rsidRPr="00382757">
        <w:rPr>
          <w:rFonts w:ascii="Palatino Linotype" w:hAnsi="Palatino Linotype" w:cstheme="majorHAnsi"/>
        </w:rPr>
        <w:t>Szpital Neuropsychiatryczny im. Prof. Mieczysława Kaczyńskiego w Lublinie</w:t>
      </w:r>
      <w:bookmarkEnd w:id="0"/>
      <w:r w:rsidR="00EA5A81">
        <w:rPr>
          <w:rFonts w:ascii="Palatino Linotype" w:hAnsi="Palatino Linotype" w:cstheme="majorHAnsi"/>
        </w:rPr>
        <w:t>;</w:t>
      </w:r>
    </w:p>
    <w:p w14:paraId="4098A4E3" w14:textId="7C108A4C" w:rsidR="00AA0654" w:rsidRDefault="00382757" w:rsidP="00382757">
      <w:pPr>
        <w:spacing w:after="0" w:line="360" w:lineRule="auto"/>
        <w:jc w:val="both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 xml:space="preserve">5. </w:t>
      </w:r>
      <w:r w:rsidR="00AA0654" w:rsidRPr="00AA0654">
        <w:rPr>
          <w:rFonts w:ascii="Palatino Linotype" w:hAnsi="Palatino Linotype" w:cstheme="majorHAnsi"/>
        </w:rPr>
        <w:t>„</w:t>
      </w:r>
      <w:r w:rsidR="00C30E0A">
        <w:rPr>
          <w:rFonts w:ascii="Palatino Linotype" w:hAnsi="Palatino Linotype" w:cstheme="majorHAnsi"/>
        </w:rPr>
        <w:t>Pracownik</w:t>
      </w:r>
      <w:r w:rsidR="00AA0654" w:rsidRPr="00AA0654">
        <w:rPr>
          <w:rFonts w:ascii="Palatino Linotype" w:hAnsi="Palatino Linotype" w:cstheme="majorHAnsi"/>
        </w:rPr>
        <w:t xml:space="preserve">” – osoba fizyczna zatrudniona w Placówce oświatowej na stanowisku </w:t>
      </w:r>
      <w:r w:rsidR="00550370">
        <w:rPr>
          <w:rFonts w:ascii="Palatino Linotype" w:hAnsi="Palatino Linotype" w:cstheme="majorHAnsi"/>
        </w:rPr>
        <w:t xml:space="preserve">nauczyciela </w:t>
      </w:r>
      <w:r w:rsidR="00AA0654" w:rsidRPr="00AA0654">
        <w:rPr>
          <w:rFonts w:ascii="Palatino Linotype" w:hAnsi="Palatino Linotype" w:cstheme="majorHAnsi"/>
        </w:rPr>
        <w:t>i/lub psychologa i/lub pedagoga szkolnego</w:t>
      </w:r>
      <w:r w:rsidR="00C30E0A">
        <w:rPr>
          <w:rFonts w:ascii="Palatino Linotype" w:hAnsi="Palatino Linotype" w:cstheme="majorHAnsi"/>
        </w:rPr>
        <w:t xml:space="preserve"> </w:t>
      </w:r>
      <w:r w:rsidR="00AA0654" w:rsidRPr="00AA0654">
        <w:rPr>
          <w:rFonts w:ascii="Palatino Linotype" w:hAnsi="Palatino Linotype" w:cstheme="majorHAnsi"/>
        </w:rPr>
        <w:t xml:space="preserve"> wskazana przez Placówkę oświatową do udziału w Projekcie</w:t>
      </w:r>
    </w:p>
    <w:p w14:paraId="546D7F32" w14:textId="374080C4" w:rsidR="00382757" w:rsidRPr="00382757" w:rsidRDefault="00382757" w:rsidP="00382757">
      <w:pPr>
        <w:spacing w:after="0" w:line="360" w:lineRule="auto"/>
        <w:jc w:val="both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6. „Kuratorium” – jednostka nadzorująca Placówkę oświatową</w:t>
      </w:r>
      <w:r w:rsidR="00FF2AFB">
        <w:rPr>
          <w:rFonts w:ascii="Palatino Linotype" w:hAnsi="Palatino Linotype" w:cstheme="majorHAnsi"/>
        </w:rPr>
        <w:t>,</w:t>
      </w:r>
      <w:r w:rsidRPr="00382757">
        <w:rPr>
          <w:rFonts w:ascii="Palatino Linotype" w:hAnsi="Palatino Linotype" w:cstheme="majorHAnsi"/>
        </w:rPr>
        <w:t xml:space="preserve"> mająca siedzibę na terenie województwa lubelskiego</w:t>
      </w:r>
    </w:p>
    <w:p w14:paraId="0D70E6BC" w14:textId="3213CA9B" w:rsidR="00382757" w:rsidRPr="00382757" w:rsidRDefault="00382757" w:rsidP="00382757">
      <w:pPr>
        <w:spacing w:after="0" w:line="360" w:lineRule="auto"/>
        <w:jc w:val="both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7. „Biuro Projektu” – pok. 205 ul. Abramowicka 2, 20-442 Lublin w Szpitalu Neuropsychiatrycznym im. Prof. Mieczysława Kaczyńskiego w Lublinie</w:t>
      </w:r>
      <w:r w:rsidR="00F116FB">
        <w:rPr>
          <w:rFonts w:ascii="Palatino Linotype" w:hAnsi="Palatino Linotype" w:cstheme="majorHAnsi"/>
        </w:rPr>
        <w:t>, czynne dni robocze w godzinach od 8 : 00 do 14 : 00.</w:t>
      </w:r>
    </w:p>
    <w:p w14:paraId="64E0F352" w14:textId="77777777" w:rsidR="002D2311" w:rsidRDefault="002D2311" w:rsidP="00382757">
      <w:pPr>
        <w:spacing w:after="0" w:line="360" w:lineRule="auto"/>
        <w:jc w:val="both"/>
        <w:rPr>
          <w:rFonts w:ascii="Palatino Linotype" w:hAnsi="Palatino Linotype" w:cstheme="majorHAnsi"/>
        </w:rPr>
      </w:pPr>
    </w:p>
    <w:p w14:paraId="33EDE535" w14:textId="77777777" w:rsidR="00AA0654" w:rsidRDefault="00AA0654" w:rsidP="00382757">
      <w:pPr>
        <w:spacing w:after="0" w:line="360" w:lineRule="auto"/>
        <w:jc w:val="both"/>
        <w:rPr>
          <w:rFonts w:ascii="Palatino Linotype" w:hAnsi="Palatino Linotype" w:cstheme="majorHAnsi"/>
        </w:rPr>
      </w:pPr>
    </w:p>
    <w:p w14:paraId="47011276" w14:textId="77777777" w:rsidR="00AA0654" w:rsidRDefault="00AA0654" w:rsidP="00382757">
      <w:pPr>
        <w:spacing w:after="0" w:line="360" w:lineRule="auto"/>
        <w:jc w:val="both"/>
        <w:rPr>
          <w:rFonts w:ascii="Palatino Linotype" w:hAnsi="Palatino Linotype" w:cstheme="majorHAnsi"/>
        </w:rPr>
      </w:pPr>
    </w:p>
    <w:p w14:paraId="7AFF5577" w14:textId="77777777" w:rsidR="00AA0654" w:rsidRPr="00382757" w:rsidRDefault="00AA0654" w:rsidP="00382757">
      <w:pPr>
        <w:spacing w:after="0" w:line="360" w:lineRule="auto"/>
        <w:jc w:val="both"/>
        <w:rPr>
          <w:rFonts w:ascii="Palatino Linotype" w:hAnsi="Palatino Linotype" w:cstheme="majorHAnsi"/>
        </w:rPr>
      </w:pPr>
    </w:p>
    <w:p w14:paraId="1D513F63" w14:textId="50F968FE" w:rsidR="00382757" w:rsidRPr="00382757" w:rsidRDefault="00382757" w:rsidP="00382757">
      <w:pPr>
        <w:spacing w:after="0" w:line="360" w:lineRule="auto"/>
        <w:jc w:val="center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lastRenderedPageBreak/>
        <w:t>§ 2</w:t>
      </w:r>
    </w:p>
    <w:p w14:paraId="11D2ADE9" w14:textId="6807F9A0" w:rsidR="002D2311" w:rsidRPr="00382757" w:rsidRDefault="00382757" w:rsidP="00382757">
      <w:pPr>
        <w:spacing w:after="0" w:line="360" w:lineRule="auto"/>
        <w:jc w:val="center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POSTANOWIENIA OGÓLNE</w:t>
      </w:r>
    </w:p>
    <w:p w14:paraId="17936340" w14:textId="0624E1AA" w:rsidR="00382757" w:rsidRPr="00382757" w:rsidRDefault="00382757" w:rsidP="00382757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 xml:space="preserve">Niniejszy Regulamin określa zasady rekrutacji i uczestnictwa w Projekcie </w:t>
      </w:r>
      <w:r w:rsidR="00EA5A81">
        <w:rPr>
          <w:rFonts w:ascii="Palatino Linotype" w:hAnsi="Palatino Linotype" w:cstheme="majorHAnsi"/>
        </w:rPr>
        <w:t>„</w:t>
      </w:r>
      <w:r w:rsidRPr="00382757">
        <w:rPr>
          <w:rFonts w:ascii="Palatino Linotype" w:hAnsi="Palatino Linotype" w:cstheme="majorHAnsi"/>
        </w:rPr>
        <w:t>Funkcjonowanie i rozwój Regionalnego Centrum Zdrowia Psychicznego Dzieci i Młodzieży przy Szpitalu Neuropsychiatrycznym im. Prof. M. Kaczyńskiego w Lublinie</w:t>
      </w:r>
      <w:r w:rsidR="00EA5A81">
        <w:rPr>
          <w:rFonts w:ascii="Palatino Linotype" w:hAnsi="Palatino Linotype" w:cstheme="majorHAnsi"/>
        </w:rPr>
        <w:t>”</w:t>
      </w:r>
      <w:r w:rsidRPr="00382757">
        <w:rPr>
          <w:rFonts w:ascii="Palatino Linotype" w:hAnsi="Palatino Linotype" w:cstheme="majorHAnsi"/>
        </w:rPr>
        <w:t xml:space="preserve">, zwanego dalej Projektem. </w:t>
      </w:r>
    </w:p>
    <w:p w14:paraId="105A7E7F" w14:textId="77777777" w:rsidR="00382757" w:rsidRPr="00382757" w:rsidRDefault="00382757" w:rsidP="00382757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Projekt jest współfinansowany ze środków Unii Europejskiej w ramach programu Fundusze Europejskie dla Lubelskiego na lata 2021-2027.</w:t>
      </w:r>
    </w:p>
    <w:p w14:paraId="48848FA9" w14:textId="13E39BC4" w:rsidR="00382757" w:rsidRPr="00382757" w:rsidRDefault="00382757" w:rsidP="00382757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Projekt realizowany jest przez Szpital Neuropsychiatryczny im. Prof. M. Kaczyńskiego w Lublinie Samodzielny Publiczny Zakład Opieki Zdrowotnej.</w:t>
      </w:r>
    </w:p>
    <w:p w14:paraId="536CEACB" w14:textId="706E2011" w:rsidR="00382757" w:rsidRPr="00382757" w:rsidRDefault="00382757" w:rsidP="00382757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 xml:space="preserve">Działania realizowane w ramach projektu skierowane są do </w:t>
      </w:r>
      <w:r w:rsidR="00C30E0A">
        <w:rPr>
          <w:rFonts w:ascii="Palatino Linotype" w:hAnsi="Palatino Linotype" w:cstheme="majorHAnsi"/>
        </w:rPr>
        <w:t>Placówek oświatowych</w:t>
      </w:r>
      <w:r w:rsidRPr="00382757">
        <w:rPr>
          <w:rFonts w:ascii="Palatino Linotype" w:hAnsi="Palatino Linotype" w:cstheme="majorHAnsi"/>
        </w:rPr>
        <w:t xml:space="preserve"> działających na terenie województwa lubelskiego. </w:t>
      </w:r>
    </w:p>
    <w:p w14:paraId="391FA156" w14:textId="78142E4F" w:rsidR="00382757" w:rsidRPr="00382757" w:rsidRDefault="00382757" w:rsidP="00382757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Projekt realizowany jest w okresie od 01.09.2023 r. do  01.07.2029 r.</w:t>
      </w:r>
    </w:p>
    <w:p w14:paraId="3F6ED8EA" w14:textId="77777777" w:rsidR="002D2311" w:rsidRPr="00382757" w:rsidRDefault="002D2311" w:rsidP="00382757">
      <w:pPr>
        <w:spacing w:after="0" w:line="360" w:lineRule="auto"/>
        <w:contextualSpacing/>
        <w:rPr>
          <w:rFonts w:ascii="Palatino Linotype" w:hAnsi="Palatino Linotype" w:cstheme="majorHAnsi"/>
        </w:rPr>
      </w:pPr>
    </w:p>
    <w:p w14:paraId="4E310C39" w14:textId="2F3FB3F6" w:rsidR="00382757" w:rsidRPr="00382757" w:rsidRDefault="00382757" w:rsidP="00382757">
      <w:pPr>
        <w:spacing w:after="0" w:line="360" w:lineRule="auto"/>
        <w:ind w:hanging="10"/>
        <w:contextualSpacing/>
        <w:jc w:val="center"/>
        <w:rPr>
          <w:rFonts w:ascii="Palatino Linotype" w:eastAsia="Times New Roman" w:hAnsi="Palatino Linotype" w:cstheme="majorHAnsi"/>
          <w:color w:val="000000"/>
          <w:lang w:val="en-US"/>
        </w:rPr>
      </w:pPr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§ 3</w:t>
      </w:r>
    </w:p>
    <w:p w14:paraId="757A50DF" w14:textId="5B0EFAFF" w:rsidR="00382757" w:rsidRPr="00382757" w:rsidRDefault="00382757" w:rsidP="00382757">
      <w:pPr>
        <w:spacing w:after="0" w:line="360" w:lineRule="auto"/>
        <w:ind w:hanging="10"/>
        <w:contextualSpacing/>
        <w:jc w:val="center"/>
        <w:rPr>
          <w:rFonts w:ascii="Palatino Linotype" w:eastAsia="Times New Roman" w:hAnsi="Palatino Linotype" w:cstheme="majorHAnsi"/>
          <w:color w:val="000000"/>
          <w:lang w:val="en-US"/>
        </w:rPr>
      </w:pPr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ZASADY UCZESTNICTWA W PROJEKCIE</w:t>
      </w:r>
    </w:p>
    <w:p w14:paraId="67A1EEB0" w14:textId="539B2358" w:rsidR="002D2311" w:rsidRPr="00382757" w:rsidRDefault="00382757" w:rsidP="00382757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Palatino Linotype" w:eastAsia="Times New Roman" w:hAnsi="Palatino Linotype" w:cstheme="majorHAnsi"/>
          <w:color w:val="000000"/>
          <w:lang w:val="en-US"/>
        </w:rPr>
      </w:pPr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W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Projekcie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może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wziąć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udział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="00AA0654">
        <w:rPr>
          <w:rFonts w:ascii="Palatino Linotype" w:eastAsia="Times New Roman" w:hAnsi="Palatino Linotype" w:cstheme="majorHAnsi"/>
          <w:color w:val="000000"/>
          <w:lang w:val="en-US"/>
        </w:rPr>
        <w:t>P</w:t>
      </w:r>
      <w:r w:rsidR="00991A1F">
        <w:rPr>
          <w:rFonts w:ascii="Palatino Linotype" w:eastAsia="Times New Roman" w:hAnsi="Palatino Linotype" w:cstheme="majorHAnsi"/>
          <w:color w:val="000000"/>
          <w:lang w:val="en-US"/>
        </w:rPr>
        <w:t>lacówka</w:t>
      </w:r>
      <w:proofErr w:type="spellEnd"/>
      <w:r w:rsidR="00991A1F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="00991A1F">
        <w:rPr>
          <w:rFonts w:ascii="Palatino Linotype" w:eastAsia="Times New Roman" w:hAnsi="Palatino Linotype" w:cstheme="majorHAnsi"/>
          <w:color w:val="000000"/>
          <w:lang w:val="en-US"/>
        </w:rPr>
        <w:t>o</w:t>
      </w:r>
      <w:r w:rsidR="000104C4">
        <w:rPr>
          <w:rFonts w:ascii="Palatino Linotype" w:eastAsia="Times New Roman" w:hAnsi="Palatino Linotype" w:cstheme="majorHAnsi"/>
          <w:color w:val="000000"/>
          <w:lang w:val="en-US"/>
        </w:rPr>
        <w:t>ś</w:t>
      </w:r>
      <w:r w:rsidR="00991A1F">
        <w:rPr>
          <w:rFonts w:ascii="Palatino Linotype" w:eastAsia="Times New Roman" w:hAnsi="Palatino Linotype" w:cstheme="majorHAnsi"/>
          <w:color w:val="000000"/>
          <w:lang w:val="en-US"/>
        </w:rPr>
        <w:t>wiatowa</w:t>
      </w:r>
      <w:proofErr w:type="spellEnd"/>
      <w:r w:rsidR="00991A1F">
        <w:rPr>
          <w:rFonts w:ascii="Palatino Linotype" w:eastAsia="Times New Roman" w:hAnsi="Palatino Linotype" w:cstheme="majorHAnsi"/>
          <w:color w:val="000000"/>
          <w:lang w:val="en-US"/>
        </w:rPr>
        <w:t xml:space="preserve">,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która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pozytywnie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przeszła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proces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rekrutacji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na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zasadach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określonych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w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Regulaminie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.</w:t>
      </w:r>
    </w:p>
    <w:p w14:paraId="0D1EE7F5" w14:textId="4FF1ED88" w:rsidR="00382757" w:rsidRPr="00382757" w:rsidRDefault="00382757" w:rsidP="00382757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Palatino Linotype" w:eastAsia="Times New Roman" w:hAnsi="Palatino Linotype" w:cstheme="majorHAnsi"/>
          <w:color w:val="000000"/>
          <w:lang w:val="en-US"/>
        </w:rPr>
      </w:pP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Udział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Placówki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oświatowej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w 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Projekcie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jest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bezpłatny</w:t>
      </w:r>
      <w:proofErr w:type="spellEnd"/>
      <w:r w:rsidR="00EA5A81">
        <w:rPr>
          <w:rFonts w:ascii="Palatino Linotype" w:eastAsia="Times New Roman" w:hAnsi="Palatino Linotype" w:cstheme="majorHAnsi"/>
          <w:color w:val="000000"/>
          <w:lang w:val="en-US"/>
        </w:rPr>
        <w:t>.</w:t>
      </w:r>
    </w:p>
    <w:p w14:paraId="14AA5F29" w14:textId="00FB5FB4" w:rsidR="00382757" w:rsidRPr="00382757" w:rsidRDefault="00382757" w:rsidP="00382757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Palatino Linotype" w:eastAsia="Times New Roman" w:hAnsi="Palatino Linotype" w:cstheme="majorHAnsi"/>
          <w:color w:val="000000"/>
          <w:lang w:val="en-US"/>
        </w:rPr>
      </w:pPr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Do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udziału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w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Projekcie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może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być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zakwalifikowana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Placówka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oświatowa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,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która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spełnia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kryteria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formalne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:</w:t>
      </w:r>
    </w:p>
    <w:p w14:paraId="0E1FA41E" w14:textId="647854D6" w:rsidR="00382757" w:rsidRPr="00382757" w:rsidRDefault="00382757" w:rsidP="00382757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Palatino Linotype" w:eastAsia="Times New Roman" w:hAnsi="Palatino Linotype" w:cstheme="majorHAnsi"/>
          <w:color w:val="000000"/>
          <w:lang w:val="en-US"/>
        </w:rPr>
      </w:pP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posiadanie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siedziby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na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terenie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województwa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lubelskiego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,</w:t>
      </w:r>
    </w:p>
    <w:p w14:paraId="720D1255" w14:textId="4E250EE3" w:rsidR="00382757" w:rsidRPr="00382757" w:rsidRDefault="00382757" w:rsidP="00382757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Palatino Linotype" w:eastAsia="Times New Roman" w:hAnsi="Palatino Linotype" w:cstheme="majorHAnsi"/>
          <w:color w:val="000000"/>
          <w:lang w:val="en-US"/>
        </w:rPr>
      </w:pP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deklaracja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chęci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udziału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w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Projekcie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poprzez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zgłoszenie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i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przesłanie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formularza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udziału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w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Projekcie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;</w:t>
      </w:r>
    </w:p>
    <w:p w14:paraId="180E2B2F" w14:textId="52C79104" w:rsidR="00382757" w:rsidRPr="00382757" w:rsidRDefault="00382757" w:rsidP="00382757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Palatino Linotype" w:eastAsia="Times New Roman" w:hAnsi="Palatino Linotype" w:cstheme="majorHAnsi"/>
          <w:color w:val="000000"/>
          <w:lang w:val="en-US"/>
        </w:rPr>
      </w:pP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posiadanie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="00C30E0A">
        <w:rPr>
          <w:rFonts w:ascii="Palatino Linotype" w:eastAsia="Times New Roman" w:hAnsi="Palatino Linotype" w:cstheme="majorHAnsi"/>
          <w:color w:val="000000"/>
          <w:lang w:val="en-US"/>
        </w:rPr>
        <w:t>Pracowników</w:t>
      </w:r>
      <w:proofErr w:type="spellEnd"/>
      <w:r w:rsidR="00C30E0A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oddelegowanych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do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szkoleń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w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ramach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Projektu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;</w:t>
      </w:r>
    </w:p>
    <w:p w14:paraId="7C7E29B0" w14:textId="4D81DC11" w:rsidR="00382757" w:rsidRPr="00382757" w:rsidRDefault="00382757" w:rsidP="00382757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Palatino Linotype" w:eastAsia="Times New Roman" w:hAnsi="Palatino Linotype" w:cstheme="majorHAnsi"/>
          <w:color w:val="000000"/>
          <w:lang w:val="en-US"/>
        </w:rPr>
      </w:pP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Wy</w:t>
      </w:r>
      <w:r w:rsidR="00FF2AFB">
        <w:rPr>
          <w:rFonts w:ascii="Palatino Linotype" w:eastAsia="Times New Roman" w:hAnsi="Palatino Linotype" w:cstheme="majorHAnsi"/>
          <w:color w:val="000000"/>
          <w:lang w:val="en-US"/>
        </w:rPr>
        <w:t>boru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Placówek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>
        <w:rPr>
          <w:rFonts w:ascii="Palatino Linotype" w:eastAsia="Times New Roman" w:hAnsi="Palatino Linotype" w:cstheme="majorHAnsi"/>
          <w:color w:val="000000"/>
          <w:lang w:val="en-US"/>
        </w:rPr>
        <w:t>oświatowych</w:t>
      </w:r>
      <w:proofErr w:type="spellEnd"/>
      <w:r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do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Projektu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dokonuje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Komisja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Rekrutacyjna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złożona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z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przedstawicieli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Podmiotu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="00FF2AFB">
        <w:rPr>
          <w:rFonts w:ascii="Palatino Linotype" w:eastAsia="Times New Roman" w:hAnsi="Palatino Linotype" w:cstheme="majorHAnsi"/>
          <w:color w:val="000000"/>
          <w:lang w:val="en-US"/>
        </w:rPr>
        <w:t>l</w:t>
      </w:r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ecznicznego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oraz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Kuratorium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.</w:t>
      </w:r>
    </w:p>
    <w:p w14:paraId="115C04BD" w14:textId="799FB8E9" w:rsidR="00382757" w:rsidRPr="00382757" w:rsidRDefault="00382757" w:rsidP="00382757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Palatino Linotype" w:eastAsia="Times New Roman" w:hAnsi="Palatino Linotype" w:cstheme="majorHAnsi"/>
          <w:color w:val="000000"/>
          <w:lang w:val="en-US"/>
        </w:rPr>
      </w:pPr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W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procesie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rekrutacji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, w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celu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zróżnicowania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grupy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odbiorców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Projektu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,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Komisja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Rekrutacyjna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będzie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kierowała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się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następującymi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kryteriami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:</w:t>
      </w:r>
    </w:p>
    <w:p w14:paraId="476EA927" w14:textId="089A4950" w:rsidR="00382757" w:rsidRPr="00382757" w:rsidRDefault="00382757" w:rsidP="00382757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Palatino Linotype" w:eastAsia="Times New Roman" w:hAnsi="Palatino Linotype" w:cstheme="majorHAnsi"/>
          <w:color w:val="000000"/>
          <w:lang w:val="en-US"/>
        </w:rPr>
      </w:pP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Wielkość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miejscowości</w:t>
      </w:r>
      <w:proofErr w:type="spellEnd"/>
    </w:p>
    <w:p w14:paraId="5EB2DFE0" w14:textId="32BE045B" w:rsidR="00382757" w:rsidRDefault="00382757" w:rsidP="00382757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Palatino Linotype" w:eastAsia="Times New Roman" w:hAnsi="Palatino Linotype" w:cstheme="majorHAnsi"/>
          <w:color w:val="000000"/>
          <w:lang w:val="en-US"/>
        </w:rPr>
      </w:pP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Lokalizacja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Placówki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oświatowej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w</w:t>
      </w:r>
      <w:r w:rsidR="00B876CF">
        <w:rPr>
          <w:rFonts w:ascii="Palatino Linotype" w:eastAsia="Times New Roman" w:hAnsi="Palatino Linotype" w:cstheme="majorHAnsi"/>
          <w:color w:val="000000"/>
          <w:lang w:val="en-US"/>
        </w:rPr>
        <w:t>zględem</w:t>
      </w:r>
      <w:proofErr w:type="spellEnd"/>
      <w:r w:rsidR="00B876CF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="00B876CF">
        <w:rPr>
          <w:rFonts w:ascii="Palatino Linotype" w:eastAsia="Times New Roman" w:hAnsi="Palatino Linotype" w:cstheme="majorHAnsi"/>
          <w:color w:val="000000"/>
          <w:lang w:val="en-US"/>
        </w:rPr>
        <w:t>planowanej</w:t>
      </w:r>
      <w:proofErr w:type="spellEnd"/>
      <w:r w:rsidR="00B876CF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="00B876CF">
        <w:rPr>
          <w:rFonts w:ascii="Palatino Linotype" w:eastAsia="Times New Roman" w:hAnsi="Palatino Linotype" w:cstheme="majorHAnsi"/>
          <w:color w:val="000000"/>
          <w:lang w:val="en-US"/>
        </w:rPr>
        <w:t>mapy</w:t>
      </w:r>
      <w:proofErr w:type="spellEnd"/>
      <w:r w:rsidR="00B876CF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="00B876CF">
        <w:rPr>
          <w:rFonts w:ascii="Palatino Linotype" w:eastAsia="Times New Roman" w:hAnsi="Palatino Linotype" w:cstheme="majorHAnsi"/>
          <w:color w:val="000000"/>
          <w:lang w:val="en-US"/>
        </w:rPr>
        <w:t>systemu</w:t>
      </w:r>
      <w:proofErr w:type="spellEnd"/>
      <w:r w:rsidR="00B876CF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="00B876CF">
        <w:rPr>
          <w:rFonts w:ascii="Palatino Linotype" w:eastAsia="Times New Roman" w:hAnsi="Palatino Linotype" w:cstheme="majorHAnsi"/>
          <w:color w:val="000000"/>
          <w:lang w:val="en-US"/>
        </w:rPr>
        <w:t>udzielania</w:t>
      </w:r>
      <w:proofErr w:type="spellEnd"/>
      <w:r w:rsidR="00B876CF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="00B876CF">
        <w:rPr>
          <w:rFonts w:ascii="Palatino Linotype" w:eastAsia="Times New Roman" w:hAnsi="Palatino Linotype" w:cstheme="majorHAnsi"/>
          <w:color w:val="000000"/>
          <w:lang w:val="en-US"/>
        </w:rPr>
        <w:t>świadczeń</w:t>
      </w:r>
      <w:proofErr w:type="spellEnd"/>
      <w:r w:rsidR="00AA0654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="00AA0654">
        <w:rPr>
          <w:rFonts w:ascii="Palatino Linotype" w:eastAsia="Times New Roman" w:hAnsi="Palatino Linotype" w:cstheme="majorHAnsi"/>
          <w:color w:val="000000"/>
          <w:lang w:val="en-US"/>
        </w:rPr>
        <w:t>zdrowotnych</w:t>
      </w:r>
      <w:proofErr w:type="spellEnd"/>
    </w:p>
    <w:p w14:paraId="146CA15C" w14:textId="543C1D62" w:rsidR="00220FFF" w:rsidRPr="00382757" w:rsidRDefault="00220FFF" w:rsidP="00382757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Palatino Linotype" w:eastAsia="Times New Roman" w:hAnsi="Palatino Linotype" w:cstheme="majorHAnsi"/>
          <w:color w:val="000000"/>
          <w:lang w:val="en-US"/>
        </w:rPr>
      </w:pPr>
      <w:proofErr w:type="spellStart"/>
      <w:r>
        <w:rPr>
          <w:rFonts w:ascii="Palatino Linotype" w:eastAsia="Times New Roman" w:hAnsi="Palatino Linotype" w:cstheme="majorHAnsi"/>
          <w:color w:val="000000"/>
          <w:lang w:val="en-US"/>
        </w:rPr>
        <w:lastRenderedPageBreak/>
        <w:t>Rodzaj</w:t>
      </w:r>
      <w:proofErr w:type="spellEnd"/>
      <w:r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>
        <w:rPr>
          <w:rFonts w:ascii="Palatino Linotype" w:eastAsia="Times New Roman" w:hAnsi="Palatino Linotype" w:cstheme="majorHAnsi"/>
          <w:color w:val="000000"/>
          <w:lang w:val="en-US"/>
        </w:rPr>
        <w:t>placówki</w:t>
      </w:r>
      <w:proofErr w:type="spellEnd"/>
      <w:r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>
        <w:rPr>
          <w:rFonts w:ascii="Palatino Linotype" w:eastAsia="Times New Roman" w:hAnsi="Palatino Linotype" w:cstheme="majorHAnsi"/>
          <w:color w:val="000000"/>
          <w:lang w:val="en-US"/>
        </w:rPr>
        <w:t>oświatowej</w:t>
      </w:r>
      <w:proofErr w:type="spellEnd"/>
    </w:p>
    <w:p w14:paraId="22620C97" w14:textId="77777777" w:rsidR="00382757" w:rsidRPr="00382757" w:rsidRDefault="00382757" w:rsidP="00382757">
      <w:pPr>
        <w:pStyle w:val="Akapitzlist"/>
        <w:spacing w:after="0" w:line="360" w:lineRule="auto"/>
        <w:ind w:left="0"/>
        <w:jc w:val="both"/>
        <w:rPr>
          <w:rFonts w:ascii="Palatino Linotype" w:eastAsia="Times New Roman" w:hAnsi="Palatino Linotype" w:cstheme="majorHAnsi"/>
          <w:color w:val="000000"/>
          <w:lang w:val="en-US"/>
        </w:rPr>
      </w:pPr>
    </w:p>
    <w:p w14:paraId="363F5CE2" w14:textId="26C19894" w:rsidR="00382757" w:rsidRPr="00382757" w:rsidRDefault="00382757" w:rsidP="00382757">
      <w:pPr>
        <w:pStyle w:val="Akapitzlist"/>
        <w:spacing w:after="0" w:line="360" w:lineRule="auto"/>
        <w:ind w:left="0"/>
        <w:jc w:val="center"/>
        <w:rPr>
          <w:rFonts w:ascii="Palatino Linotype" w:eastAsia="Times New Roman" w:hAnsi="Palatino Linotype" w:cstheme="majorHAnsi"/>
          <w:color w:val="000000"/>
          <w:lang w:val="en-US"/>
        </w:rPr>
      </w:pPr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§ </w:t>
      </w:r>
      <w:r>
        <w:rPr>
          <w:rFonts w:ascii="Palatino Linotype" w:eastAsia="Times New Roman" w:hAnsi="Palatino Linotype" w:cstheme="majorHAnsi"/>
          <w:color w:val="000000"/>
          <w:lang w:val="en-US"/>
        </w:rPr>
        <w:t>4</w:t>
      </w:r>
    </w:p>
    <w:p w14:paraId="48A5C91A" w14:textId="6C07217B" w:rsidR="00382757" w:rsidRPr="00382757" w:rsidRDefault="00382757" w:rsidP="00382757">
      <w:pPr>
        <w:pStyle w:val="Akapitzlist"/>
        <w:spacing w:after="0" w:line="360" w:lineRule="auto"/>
        <w:ind w:left="0"/>
        <w:jc w:val="center"/>
        <w:rPr>
          <w:rFonts w:ascii="Palatino Linotype" w:eastAsia="Times New Roman" w:hAnsi="Palatino Linotype" w:cstheme="majorHAnsi"/>
          <w:color w:val="000000"/>
          <w:lang w:val="en-US"/>
        </w:rPr>
      </w:pPr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PRZEBIEG REKRUTACJI</w:t>
      </w:r>
    </w:p>
    <w:p w14:paraId="1C8BEF97" w14:textId="4888B2D1" w:rsidR="00382757" w:rsidRPr="00382757" w:rsidRDefault="00382757" w:rsidP="00382757">
      <w:pPr>
        <w:pStyle w:val="Akapitzlist"/>
        <w:numPr>
          <w:ilvl w:val="0"/>
          <w:numId w:val="8"/>
        </w:numPr>
        <w:spacing w:after="0" w:line="360" w:lineRule="auto"/>
        <w:ind w:left="0"/>
        <w:jc w:val="both"/>
        <w:rPr>
          <w:rFonts w:ascii="Palatino Linotype" w:eastAsia="Times New Roman" w:hAnsi="Palatino Linotype" w:cstheme="majorHAnsi"/>
          <w:color w:val="000000"/>
          <w:lang w:val="en-US"/>
        </w:rPr>
      </w:pP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Pierwszy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etap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rekrutacji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prowadzony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będzie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przez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Kuratorium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,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które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za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pomocą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wewnętrznego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system</w:t>
      </w:r>
      <w:r w:rsidR="00FF2AFB">
        <w:rPr>
          <w:rFonts w:ascii="Palatino Linotype" w:eastAsia="Times New Roman" w:hAnsi="Palatino Linotype" w:cstheme="majorHAnsi"/>
          <w:color w:val="000000"/>
          <w:lang w:val="en-US"/>
        </w:rPr>
        <w:t>u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komunikacji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poinformuje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Placówki</w:t>
      </w:r>
      <w:proofErr w:type="spellEnd"/>
      <w:r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>
        <w:rPr>
          <w:rFonts w:ascii="Palatino Linotype" w:eastAsia="Times New Roman" w:hAnsi="Palatino Linotype" w:cstheme="majorHAnsi"/>
          <w:color w:val="000000"/>
          <w:lang w:val="en-US"/>
        </w:rPr>
        <w:t>oświatowe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o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możliwosci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uczestnictwa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w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projekcie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oraz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przyjmie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wstępne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formularze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zgłoszenia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udziału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w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Projekcie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.</w:t>
      </w:r>
    </w:p>
    <w:p w14:paraId="363A112C" w14:textId="023E9AE0" w:rsidR="00382757" w:rsidRPr="00382757" w:rsidRDefault="00382757" w:rsidP="00382757">
      <w:pPr>
        <w:pStyle w:val="Akapitzlist"/>
        <w:numPr>
          <w:ilvl w:val="0"/>
          <w:numId w:val="8"/>
        </w:numPr>
        <w:spacing w:after="0" w:line="360" w:lineRule="auto"/>
        <w:ind w:left="0"/>
        <w:jc w:val="both"/>
        <w:rPr>
          <w:rFonts w:ascii="Palatino Linotype" w:eastAsia="Times New Roman" w:hAnsi="Palatino Linotype" w:cstheme="majorHAnsi"/>
          <w:color w:val="000000"/>
          <w:lang w:val="en-US"/>
        </w:rPr>
      </w:pPr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W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drugim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etapie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rekrutacji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Komisja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Rekrutacyjna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dokona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wyboru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,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ś</w:t>
      </w:r>
      <w:r w:rsidR="00FF2AFB">
        <w:rPr>
          <w:rFonts w:ascii="Palatino Linotype" w:eastAsia="Times New Roman" w:hAnsi="Palatino Linotype" w:cstheme="majorHAnsi"/>
          <w:color w:val="000000"/>
          <w:lang w:val="en-US"/>
        </w:rPr>
        <w:t>po</w:t>
      </w:r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śród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zgłoszeń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nadesłanych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w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ramach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pierwszego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etapu</w:t>
      </w:r>
      <w:proofErr w:type="spellEnd"/>
      <w:r w:rsidR="00220FFF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120</w:t>
      </w:r>
      <w:r w:rsidR="00220FFF">
        <w:rPr>
          <w:rFonts w:ascii="Palatino Linotype" w:eastAsia="Times New Roman" w:hAnsi="Palatino Linotype" w:cstheme="majorHAnsi"/>
          <w:color w:val="000000"/>
          <w:lang w:val="en-US"/>
        </w:rPr>
        <w:t xml:space="preserve"> (</w:t>
      </w:r>
      <w:proofErr w:type="spellStart"/>
      <w:r w:rsidR="00220FFF">
        <w:rPr>
          <w:rFonts w:ascii="Palatino Linotype" w:eastAsia="Times New Roman" w:hAnsi="Palatino Linotype" w:cstheme="majorHAnsi"/>
          <w:color w:val="000000"/>
          <w:lang w:val="en-US"/>
        </w:rPr>
        <w:t>stu</w:t>
      </w:r>
      <w:proofErr w:type="spellEnd"/>
      <w:r w:rsidR="00220FFF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="00220FFF">
        <w:rPr>
          <w:rFonts w:ascii="Palatino Linotype" w:eastAsia="Times New Roman" w:hAnsi="Palatino Linotype" w:cstheme="majorHAnsi"/>
          <w:color w:val="000000"/>
          <w:lang w:val="en-US"/>
        </w:rPr>
        <w:t>dwudziestu</w:t>
      </w:r>
      <w:proofErr w:type="spellEnd"/>
      <w:r w:rsidR="00220FFF">
        <w:rPr>
          <w:rFonts w:ascii="Palatino Linotype" w:eastAsia="Times New Roman" w:hAnsi="Palatino Linotype" w:cstheme="majorHAnsi"/>
          <w:color w:val="000000"/>
          <w:lang w:val="en-US"/>
        </w:rPr>
        <w:t>)</w:t>
      </w:r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Placówek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="00FF2AFB">
        <w:rPr>
          <w:rFonts w:ascii="Palatino Linotype" w:eastAsia="Times New Roman" w:hAnsi="Palatino Linotype" w:cstheme="majorHAnsi"/>
          <w:color w:val="000000"/>
          <w:lang w:val="en-US"/>
        </w:rPr>
        <w:t>oświatowych</w:t>
      </w:r>
      <w:proofErr w:type="spellEnd"/>
      <w:r w:rsidR="00BE0B45">
        <w:rPr>
          <w:rFonts w:ascii="Palatino Linotype" w:eastAsia="Times New Roman" w:hAnsi="Palatino Linotype" w:cstheme="majorHAnsi"/>
          <w:color w:val="000000"/>
          <w:lang w:val="en-US"/>
        </w:rPr>
        <w:t xml:space="preserve">. </w:t>
      </w:r>
      <w:proofErr w:type="spellStart"/>
      <w:r w:rsidR="00BE0B45">
        <w:rPr>
          <w:rFonts w:ascii="Palatino Linotype" w:eastAsia="Times New Roman" w:hAnsi="Palatino Linotype" w:cstheme="majorHAnsi"/>
          <w:color w:val="000000"/>
          <w:lang w:val="en-US"/>
        </w:rPr>
        <w:t>Dodatkowo</w:t>
      </w:r>
      <w:proofErr w:type="spellEnd"/>
      <w:r w:rsidR="00BE0B45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r w:rsidR="00F116FB">
        <w:rPr>
          <w:rFonts w:ascii="Palatino Linotype" w:eastAsia="Times New Roman" w:hAnsi="Palatino Linotype" w:cstheme="majorHAnsi"/>
          <w:color w:val="000000"/>
          <w:lang w:val="en-US"/>
        </w:rPr>
        <w:t xml:space="preserve">w </w:t>
      </w:r>
      <w:proofErr w:type="spellStart"/>
      <w:r w:rsidR="00F116FB">
        <w:rPr>
          <w:rFonts w:ascii="Palatino Linotype" w:eastAsia="Times New Roman" w:hAnsi="Palatino Linotype" w:cstheme="majorHAnsi"/>
          <w:color w:val="000000"/>
          <w:lang w:val="en-US"/>
        </w:rPr>
        <w:t>przypadku</w:t>
      </w:r>
      <w:proofErr w:type="spellEnd"/>
      <w:r w:rsidR="00F116FB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="00F116FB">
        <w:rPr>
          <w:rFonts w:ascii="Palatino Linotype" w:eastAsia="Times New Roman" w:hAnsi="Palatino Linotype" w:cstheme="majorHAnsi"/>
          <w:color w:val="000000"/>
          <w:lang w:val="en-US"/>
        </w:rPr>
        <w:t>wiekszej</w:t>
      </w:r>
      <w:proofErr w:type="spellEnd"/>
      <w:r w:rsidR="00F116FB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="00F116FB">
        <w:rPr>
          <w:rFonts w:ascii="Palatino Linotype" w:eastAsia="Times New Roman" w:hAnsi="Palatino Linotype" w:cstheme="majorHAnsi"/>
          <w:color w:val="000000"/>
          <w:lang w:val="en-US"/>
        </w:rPr>
        <w:t>liczby</w:t>
      </w:r>
      <w:proofErr w:type="spellEnd"/>
      <w:r w:rsidR="00F116FB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="00F116FB">
        <w:rPr>
          <w:rFonts w:ascii="Palatino Linotype" w:eastAsia="Times New Roman" w:hAnsi="Palatino Linotype" w:cstheme="majorHAnsi"/>
          <w:color w:val="000000"/>
          <w:lang w:val="en-US"/>
        </w:rPr>
        <w:t>zgłoszeń</w:t>
      </w:r>
      <w:proofErr w:type="spellEnd"/>
      <w:r w:rsidR="00F116FB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20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placówek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="00FF2AFB">
        <w:rPr>
          <w:rFonts w:ascii="Palatino Linotype" w:eastAsia="Times New Roman" w:hAnsi="Palatino Linotype" w:cstheme="majorHAnsi"/>
          <w:color w:val="000000"/>
          <w:lang w:val="en-US"/>
        </w:rPr>
        <w:t>oświatowych</w:t>
      </w:r>
      <w:proofErr w:type="spellEnd"/>
      <w:r w:rsidR="00BE0B45">
        <w:rPr>
          <w:rFonts w:ascii="Palatino Linotype" w:eastAsia="Times New Roman" w:hAnsi="Palatino Linotype" w:cstheme="majorHAnsi"/>
          <w:color w:val="000000"/>
          <w:lang w:val="en-US"/>
        </w:rPr>
        <w:t xml:space="preserve"> (</w:t>
      </w:r>
      <w:proofErr w:type="spellStart"/>
      <w:r w:rsidR="00F116FB">
        <w:rPr>
          <w:rFonts w:ascii="Palatino Linotype" w:eastAsia="Times New Roman" w:hAnsi="Palatino Linotype" w:cstheme="majorHAnsi"/>
          <w:color w:val="000000"/>
          <w:lang w:val="en-US"/>
        </w:rPr>
        <w:t>niezakwalifikowan</w:t>
      </w:r>
      <w:r w:rsidR="00220FFF">
        <w:rPr>
          <w:rFonts w:ascii="Palatino Linotype" w:eastAsia="Times New Roman" w:hAnsi="Palatino Linotype" w:cstheme="majorHAnsi"/>
          <w:color w:val="000000"/>
          <w:lang w:val="en-US"/>
        </w:rPr>
        <w:t>ych</w:t>
      </w:r>
      <w:proofErr w:type="spellEnd"/>
      <w:r w:rsidR="00F116FB">
        <w:rPr>
          <w:rFonts w:ascii="Palatino Linotype" w:eastAsia="Times New Roman" w:hAnsi="Palatino Linotype" w:cstheme="majorHAnsi"/>
          <w:color w:val="000000"/>
          <w:lang w:val="en-US"/>
        </w:rPr>
        <w:t xml:space="preserve"> z </w:t>
      </w:r>
      <w:proofErr w:type="spellStart"/>
      <w:r w:rsidR="00F116FB">
        <w:rPr>
          <w:rFonts w:ascii="Palatino Linotype" w:eastAsia="Times New Roman" w:hAnsi="Palatino Linotype" w:cstheme="majorHAnsi"/>
          <w:color w:val="000000"/>
          <w:lang w:val="en-US"/>
        </w:rPr>
        <w:t>uwagi</w:t>
      </w:r>
      <w:proofErr w:type="spellEnd"/>
      <w:r w:rsidR="00F116FB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="00F116FB">
        <w:rPr>
          <w:rFonts w:ascii="Palatino Linotype" w:eastAsia="Times New Roman" w:hAnsi="Palatino Linotype" w:cstheme="majorHAnsi"/>
          <w:color w:val="000000"/>
          <w:lang w:val="en-US"/>
        </w:rPr>
        <w:t>na</w:t>
      </w:r>
      <w:proofErr w:type="spellEnd"/>
      <w:r w:rsidR="00F116FB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="00F116FB">
        <w:rPr>
          <w:rFonts w:ascii="Palatino Linotype" w:eastAsia="Times New Roman" w:hAnsi="Palatino Linotype" w:cstheme="majorHAnsi"/>
          <w:color w:val="000000"/>
          <w:lang w:val="en-US"/>
        </w:rPr>
        <w:t>brak</w:t>
      </w:r>
      <w:proofErr w:type="spellEnd"/>
      <w:r w:rsidR="00F116FB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="00F116FB">
        <w:rPr>
          <w:rFonts w:ascii="Palatino Linotype" w:eastAsia="Times New Roman" w:hAnsi="Palatino Linotype" w:cstheme="majorHAnsi"/>
          <w:color w:val="000000"/>
          <w:lang w:val="en-US"/>
        </w:rPr>
        <w:t>miejsc</w:t>
      </w:r>
      <w:proofErr w:type="spellEnd"/>
      <w:r w:rsidR="00BE0B45">
        <w:rPr>
          <w:rFonts w:ascii="Palatino Linotype" w:eastAsia="Times New Roman" w:hAnsi="Palatino Linotype" w:cstheme="majorHAnsi"/>
          <w:color w:val="000000"/>
          <w:lang w:val="en-US"/>
        </w:rPr>
        <w:t>)</w:t>
      </w:r>
      <w:r w:rsidR="00FF2AFB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="00BE0B45">
        <w:rPr>
          <w:rFonts w:ascii="Palatino Linotype" w:eastAsia="Times New Roman" w:hAnsi="Palatino Linotype" w:cstheme="majorHAnsi"/>
          <w:color w:val="000000"/>
          <w:lang w:val="en-US"/>
        </w:rPr>
        <w:t>zostanie</w:t>
      </w:r>
      <w:proofErr w:type="spellEnd"/>
      <w:r w:rsidR="00BE0B45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wpisanych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na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listę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rezerwową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.</w:t>
      </w:r>
    </w:p>
    <w:p w14:paraId="6053A97F" w14:textId="36C82817" w:rsidR="00382757" w:rsidRDefault="00382757" w:rsidP="00382757">
      <w:pPr>
        <w:pStyle w:val="Akapitzlist"/>
        <w:numPr>
          <w:ilvl w:val="0"/>
          <w:numId w:val="8"/>
        </w:numPr>
        <w:spacing w:after="0" w:line="360" w:lineRule="auto"/>
        <w:ind w:left="0"/>
        <w:jc w:val="both"/>
        <w:rPr>
          <w:rFonts w:ascii="Palatino Linotype" w:eastAsia="Times New Roman" w:hAnsi="Palatino Linotype" w:cstheme="majorHAnsi"/>
          <w:color w:val="000000"/>
          <w:lang w:val="en-US"/>
        </w:rPr>
      </w:pP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Ostateczna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liczba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Placówek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>
        <w:rPr>
          <w:rFonts w:ascii="Palatino Linotype" w:eastAsia="Times New Roman" w:hAnsi="Palatino Linotype" w:cstheme="majorHAnsi"/>
          <w:color w:val="000000"/>
          <w:lang w:val="en-US"/>
        </w:rPr>
        <w:t>ośw</w:t>
      </w:r>
      <w:r w:rsidR="00BE0B45">
        <w:rPr>
          <w:rFonts w:ascii="Palatino Linotype" w:eastAsia="Times New Roman" w:hAnsi="Palatino Linotype" w:cstheme="majorHAnsi"/>
          <w:color w:val="000000"/>
          <w:lang w:val="en-US"/>
        </w:rPr>
        <w:t>ia</w:t>
      </w:r>
      <w:r>
        <w:rPr>
          <w:rFonts w:ascii="Palatino Linotype" w:eastAsia="Times New Roman" w:hAnsi="Palatino Linotype" w:cstheme="majorHAnsi"/>
          <w:color w:val="000000"/>
          <w:lang w:val="en-US"/>
        </w:rPr>
        <w:t>towych</w:t>
      </w:r>
      <w:proofErr w:type="spellEnd"/>
      <w:r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zrekrutowanych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do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udziału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w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Projekcie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opublikowana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zostanie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na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stronie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Placówki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lecznicznej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do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dnia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10.09.2023 r.</w:t>
      </w:r>
      <w:r w:rsidR="00F116FB" w:rsidRPr="00F116FB">
        <w:t xml:space="preserve"> </w:t>
      </w:r>
      <w:proofErr w:type="spellStart"/>
      <w:r w:rsidR="00F116FB" w:rsidRPr="00F116FB">
        <w:rPr>
          <w:rFonts w:ascii="Palatino Linotype" w:eastAsia="Times New Roman" w:hAnsi="Palatino Linotype" w:cstheme="majorHAnsi"/>
          <w:color w:val="000000"/>
          <w:lang w:val="en-US"/>
        </w:rPr>
        <w:t>Decyzja</w:t>
      </w:r>
      <w:proofErr w:type="spellEnd"/>
      <w:r w:rsidR="00F116FB" w:rsidRPr="00F116FB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="00F116FB" w:rsidRPr="00F116FB">
        <w:rPr>
          <w:rFonts w:ascii="Palatino Linotype" w:eastAsia="Times New Roman" w:hAnsi="Palatino Linotype" w:cstheme="majorHAnsi"/>
          <w:color w:val="000000"/>
          <w:lang w:val="en-US"/>
        </w:rPr>
        <w:t>Komisji</w:t>
      </w:r>
      <w:proofErr w:type="spellEnd"/>
      <w:r w:rsidR="00F116FB" w:rsidRPr="00F116FB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="00F116FB" w:rsidRPr="00F116FB">
        <w:rPr>
          <w:rFonts w:ascii="Palatino Linotype" w:eastAsia="Times New Roman" w:hAnsi="Palatino Linotype" w:cstheme="majorHAnsi"/>
          <w:color w:val="000000"/>
          <w:lang w:val="en-US"/>
        </w:rPr>
        <w:t>Rekrutacyjnej</w:t>
      </w:r>
      <w:proofErr w:type="spellEnd"/>
      <w:r w:rsidR="00F116FB" w:rsidRPr="00F116FB">
        <w:rPr>
          <w:rFonts w:ascii="Palatino Linotype" w:eastAsia="Times New Roman" w:hAnsi="Palatino Linotype" w:cstheme="majorHAnsi"/>
          <w:color w:val="000000"/>
          <w:lang w:val="en-US"/>
        </w:rPr>
        <w:t xml:space="preserve"> jest </w:t>
      </w:r>
      <w:proofErr w:type="spellStart"/>
      <w:r w:rsidR="00F116FB" w:rsidRPr="00F116FB">
        <w:rPr>
          <w:rFonts w:ascii="Palatino Linotype" w:eastAsia="Times New Roman" w:hAnsi="Palatino Linotype" w:cstheme="majorHAnsi"/>
          <w:color w:val="000000"/>
          <w:lang w:val="en-US"/>
        </w:rPr>
        <w:t>ostateczna</w:t>
      </w:r>
      <w:proofErr w:type="spellEnd"/>
      <w:r w:rsidR="00F116FB" w:rsidRPr="00F116FB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="00F116FB" w:rsidRPr="00F116FB">
        <w:rPr>
          <w:rFonts w:ascii="Palatino Linotype" w:eastAsia="Times New Roman" w:hAnsi="Palatino Linotype" w:cstheme="majorHAnsi"/>
          <w:color w:val="000000"/>
          <w:lang w:val="en-US"/>
        </w:rPr>
        <w:t>i</w:t>
      </w:r>
      <w:proofErr w:type="spellEnd"/>
      <w:r w:rsidR="00F116FB" w:rsidRPr="00F116FB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="00F116FB" w:rsidRPr="00F116FB">
        <w:rPr>
          <w:rFonts w:ascii="Palatino Linotype" w:eastAsia="Times New Roman" w:hAnsi="Palatino Linotype" w:cstheme="majorHAnsi"/>
          <w:color w:val="000000"/>
          <w:lang w:val="en-US"/>
        </w:rPr>
        <w:t>nie</w:t>
      </w:r>
      <w:proofErr w:type="spellEnd"/>
      <w:r w:rsidR="00F116FB" w:rsidRPr="00F116FB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="00F116FB" w:rsidRPr="00F116FB">
        <w:rPr>
          <w:rFonts w:ascii="Palatino Linotype" w:eastAsia="Times New Roman" w:hAnsi="Palatino Linotype" w:cstheme="majorHAnsi"/>
          <w:color w:val="000000"/>
          <w:lang w:val="en-US"/>
        </w:rPr>
        <w:t>podlega</w:t>
      </w:r>
      <w:proofErr w:type="spellEnd"/>
      <w:r w:rsidR="00F116FB" w:rsidRPr="00F116FB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="00F116FB" w:rsidRPr="00F116FB">
        <w:rPr>
          <w:rFonts w:ascii="Palatino Linotype" w:eastAsia="Times New Roman" w:hAnsi="Palatino Linotype" w:cstheme="majorHAnsi"/>
          <w:color w:val="000000"/>
          <w:lang w:val="en-US"/>
        </w:rPr>
        <w:t>procedurze</w:t>
      </w:r>
      <w:proofErr w:type="spellEnd"/>
      <w:r w:rsidR="00F116FB" w:rsidRPr="00F116FB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="00F116FB" w:rsidRPr="00F116FB">
        <w:rPr>
          <w:rFonts w:ascii="Palatino Linotype" w:eastAsia="Times New Roman" w:hAnsi="Palatino Linotype" w:cstheme="majorHAnsi"/>
          <w:color w:val="000000"/>
          <w:lang w:val="en-US"/>
        </w:rPr>
        <w:t>odwoławczej</w:t>
      </w:r>
      <w:proofErr w:type="spellEnd"/>
      <w:r w:rsidR="00F116FB" w:rsidRPr="00F116FB">
        <w:rPr>
          <w:rFonts w:ascii="Palatino Linotype" w:eastAsia="Times New Roman" w:hAnsi="Palatino Linotype" w:cstheme="majorHAnsi"/>
          <w:color w:val="000000"/>
          <w:lang w:val="en-US"/>
        </w:rPr>
        <w:t>.</w:t>
      </w:r>
    </w:p>
    <w:p w14:paraId="3AC9A005" w14:textId="3B6672F9" w:rsidR="00382757" w:rsidRPr="00382757" w:rsidRDefault="00382757" w:rsidP="00382757">
      <w:pPr>
        <w:pStyle w:val="Akapitzlist"/>
        <w:numPr>
          <w:ilvl w:val="0"/>
          <w:numId w:val="8"/>
        </w:numPr>
        <w:spacing w:after="0" w:line="360" w:lineRule="auto"/>
        <w:ind w:left="0"/>
        <w:jc w:val="both"/>
        <w:rPr>
          <w:rFonts w:ascii="Palatino Linotype" w:eastAsia="Times New Roman" w:hAnsi="Palatino Linotype" w:cstheme="majorHAnsi"/>
          <w:color w:val="000000"/>
          <w:lang w:val="en-US"/>
        </w:rPr>
      </w:pP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Placówki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oświatowej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zakwalifikowane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do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udziału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w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Projekcie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zobowiązane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są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w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ciągu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30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dni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od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otrzymania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informacji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o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wyniku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rekrutacji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dostarczyć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do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Biura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Projektu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:</w:t>
      </w:r>
    </w:p>
    <w:p w14:paraId="5E6DC7C6" w14:textId="435A8B72" w:rsidR="00382757" w:rsidRPr="00382757" w:rsidRDefault="00382757" w:rsidP="00382757">
      <w:pPr>
        <w:pStyle w:val="Akapitzlist"/>
        <w:numPr>
          <w:ilvl w:val="0"/>
          <w:numId w:val="9"/>
        </w:numPr>
        <w:spacing w:after="0" w:line="360" w:lineRule="auto"/>
        <w:ind w:left="0"/>
        <w:jc w:val="both"/>
        <w:rPr>
          <w:rFonts w:ascii="Palatino Linotype" w:eastAsia="Times New Roman" w:hAnsi="Palatino Linotype" w:cstheme="majorHAnsi"/>
          <w:color w:val="000000"/>
          <w:lang w:val="en-US"/>
        </w:rPr>
      </w:pP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Formularz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Uczestnictwa</w:t>
      </w:r>
      <w:proofErr w:type="spellEnd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 w </w:t>
      </w:r>
      <w:proofErr w:type="spellStart"/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Proj</w:t>
      </w:r>
      <w:r w:rsidR="007F046E">
        <w:rPr>
          <w:rFonts w:ascii="Palatino Linotype" w:eastAsia="Times New Roman" w:hAnsi="Palatino Linotype" w:cstheme="majorHAnsi"/>
          <w:color w:val="000000"/>
          <w:lang w:val="en-US"/>
        </w:rPr>
        <w:t>e</w:t>
      </w:r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k</w:t>
      </w:r>
      <w:r w:rsidR="007F046E">
        <w:rPr>
          <w:rFonts w:ascii="Palatino Linotype" w:eastAsia="Times New Roman" w:hAnsi="Palatino Linotype" w:cstheme="majorHAnsi"/>
          <w:color w:val="000000"/>
          <w:lang w:val="en-US"/>
        </w:rPr>
        <w:t>c</w:t>
      </w:r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ie</w:t>
      </w:r>
      <w:proofErr w:type="spellEnd"/>
    </w:p>
    <w:p w14:paraId="6E642A53" w14:textId="34EC98BB" w:rsidR="00382757" w:rsidRPr="00AA0654" w:rsidRDefault="00382757" w:rsidP="00382757">
      <w:pPr>
        <w:pStyle w:val="Akapitzlist"/>
        <w:numPr>
          <w:ilvl w:val="0"/>
          <w:numId w:val="9"/>
        </w:numPr>
        <w:spacing w:after="0" w:line="360" w:lineRule="auto"/>
        <w:ind w:left="0"/>
        <w:jc w:val="both"/>
        <w:rPr>
          <w:rFonts w:ascii="Palatino Linotype" w:eastAsia="Times New Roman" w:hAnsi="Palatino Linotype" w:cstheme="majorHAnsi"/>
          <w:color w:val="000000" w:themeColor="text1"/>
          <w:lang w:val="en-US"/>
        </w:rPr>
      </w:pPr>
      <w:r w:rsidRPr="00AA0654">
        <w:rPr>
          <w:rFonts w:ascii="Palatino Linotype" w:eastAsia="Times New Roman" w:hAnsi="Palatino Linotype" w:cstheme="majorHAnsi"/>
          <w:color w:val="000000" w:themeColor="text1"/>
          <w:lang w:val="en-US"/>
        </w:rPr>
        <w:t xml:space="preserve">2 </w:t>
      </w:r>
      <w:proofErr w:type="spellStart"/>
      <w:r w:rsidRPr="00AA0654">
        <w:rPr>
          <w:rFonts w:ascii="Palatino Linotype" w:eastAsia="Times New Roman" w:hAnsi="Palatino Linotype" w:cstheme="majorHAnsi"/>
          <w:color w:val="000000" w:themeColor="text1"/>
          <w:lang w:val="en-US"/>
        </w:rPr>
        <w:t>egzemplarze</w:t>
      </w:r>
      <w:proofErr w:type="spellEnd"/>
      <w:r w:rsidRPr="00AA0654">
        <w:rPr>
          <w:rFonts w:ascii="Palatino Linotype" w:eastAsia="Times New Roman" w:hAnsi="Palatino Linotype" w:cstheme="majorHAnsi"/>
          <w:color w:val="000000" w:themeColor="text1"/>
          <w:lang w:val="en-US"/>
        </w:rPr>
        <w:t xml:space="preserve"> </w:t>
      </w:r>
      <w:proofErr w:type="spellStart"/>
      <w:r w:rsidR="00BE0B45" w:rsidRPr="00AA0654">
        <w:rPr>
          <w:rFonts w:ascii="Palatino Linotype" w:eastAsia="Times New Roman" w:hAnsi="Palatino Linotype" w:cstheme="majorHAnsi"/>
          <w:color w:val="000000" w:themeColor="text1"/>
          <w:lang w:val="en-US"/>
        </w:rPr>
        <w:t>podpisanej</w:t>
      </w:r>
      <w:proofErr w:type="spellEnd"/>
      <w:r w:rsidR="00BE0B45" w:rsidRPr="00AA0654">
        <w:rPr>
          <w:rFonts w:ascii="Palatino Linotype" w:eastAsia="Times New Roman" w:hAnsi="Palatino Linotype" w:cstheme="majorHAnsi"/>
          <w:color w:val="000000" w:themeColor="text1"/>
          <w:lang w:val="en-US"/>
        </w:rPr>
        <w:t xml:space="preserve"> </w:t>
      </w:r>
      <w:proofErr w:type="spellStart"/>
      <w:r w:rsidRPr="00AA0654">
        <w:rPr>
          <w:rFonts w:ascii="Palatino Linotype" w:eastAsia="Times New Roman" w:hAnsi="Palatino Linotype" w:cstheme="majorHAnsi"/>
          <w:color w:val="000000" w:themeColor="text1"/>
          <w:lang w:val="en-US"/>
        </w:rPr>
        <w:t>umowy</w:t>
      </w:r>
      <w:proofErr w:type="spellEnd"/>
      <w:r w:rsidRPr="00AA0654">
        <w:rPr>
          <w:rFonts w:ascii="Palatino Linotype" w:eastAsia="Times New Roman" w:hAnsi="Palatino Linotype" w:cstheme="majorHAnsi"/>
          <w:color w:val="000000" w:themeColor="text1"/>
          <w:lang w:val="en-US"/>
        </w:rPr>
        <w:t>,</w:t>
      </w:r>
    </w:p>
    <w:p w14:paraId="1F9B80F8" w14:textId="03A45ADA" w:rsidR="007F046E" w:rsidRPr="00AA0654" w:rsidRDefault="00382757" w:rsidP="007F046E">
      <w:pPr>
        <w:pStyle w:val="Akapitzlist"/>
        <w:numPr>
          <w:ilvl w:val="0"/>
          <w:numId w:val="9"/>
        </w:numPr>
        <w:spacing w:after="0" w:line="360" w:lineRule="auto"/>
        <w:ind w:left="0"/>
        <w:jc w:val="both"/>
        <w:rPr>
          <w:rFonts w:ascii="Palatino Linotype" w:eastAsia="Times New Roman" w:hAnsi="Palatino Linotype" w:cstheme="majorHAnsi"/>
          <w:color w:val="000000" w:themeColor="text1"/>
          <w:lang w:val="en-US"/>
        </w:rPr>
      </w:pPr>
      <w:proofErr w:type="spellStart"/>
      <w:r w:rsidRPr="00AA0654">
        <w:rPr>
          <w:rFonts w:ascii="Palatino Linotype" w:eastAsia="Times New Roman" w:hAnsi="Palatino Linotype" w:cstheme="majorHAnsi"/>
          <w:color w:val="000000" w:themeColor="text1"/>
          <w:lang w:val="en-US"/>
        </w:rPr>
        <w:t>Podpisany</w:t>
      </w:r>
      <w:proofErr w:type="spellEnd"/>
      <w:r w:rsidRPr="00AA0654">
        <w:rPr>
          <w:rFonts w:ascii="Palatino Linotype" w:eastAsia="Times New Roman" w:hAnsi="Palatino Linotype" w:cstheme="majorHAnsi"/>
          <w:color w:val="000000" w:themeColor="text1"/>
          <w:lang w:val="en-US"/>
        </w:rPr>
        <w:t xml:space="preserve"> </w:t>
      </w:r>
      <w:proofErr w:type="spellStart"/>
      <w:r w:rsidRPr="00AA0654">
        <w:rPr>
          <w:rFonts w:ascii="Palatino Linotype" w:eastAsia="Times New Roman" w:hAnsi="Palatino Linotype" w:cstheme="majorHAnsi"/>
          <w:color w:val="000000" w:themeColor="text1"/>
          <w:lang w:val="en-US"/>
        </w:rPr>
        <w:t>Regulamin</w:t>
      </w:r>
      <w:proofErr w:type="spellEnd"/>
      <w:r w:rsidRPr="00AA0654">
        <w:rPr>
          <w:rFonts w:ascii="Palatino Linotype" w:eastAsia="Times New Roman" w:hAnsi="Palatino Linotype" w:cstheme="majorHAnsi"/>
          <w:color w:val="000000" w:themeColor="text1"/>
          <w:lang w:val="en-US"/>
        </w:rPr>
        <w:t xml:space="preserve"> </w:t>
      </w:r>
      <w:proofErr w:type="spellStart"/>
      <w:r w:rsidRPr="00AA0654">
        <w:rPr>
          <w:rFonts w:ascii="Palatino Linotype" w:eastAsia="Times New Roman" w:hAnsi="Palatino Linotype" w:cstheme="majorHAnsi"/>
          <w:color w:val="000000" w:themeColor="text1"/>
          <w:lang w:val="en-US"/>
        </w:rPr>
        <w:t>Rekrutacji</w:t>
      </w:r>
      <w:proofErr w:type="spellEnd"/>
      <w:r w:rsidRPr="00AA0654">
        <w:rPr>
          <w:rFonts w:ascii="Palatino Linotype" w:eastAsia="Times New Roman" w:hAnsi="Palatino Linotype" w:cstheme="majorHAnsi"/>
          <w:color w:val="000000" w:themeColor="text1"/>
          <w:lang w:val="en-US"/>
        </w:rPr>
        <w:t xml:space="preserve"> </w:t>
      </w:r>
      <w:proofErr w:type="spellStart"/>
      <w:r w:rsidRPr="00AA0654">
        <w:rPr>
          <w:rFonts w:ascii="Palatino Linotype" w:eastAsia="Times New Roman" w:hAnsi="Palatino Linotype" w:cstheme="majorHAnsi"/>
          <w:color w:val="000000" w:themeColor="text1"/>
          <w:lang w:val="en-US"/>
        </w:rPr>
        <w:t>i</w:t>
      </w:r>
      <w:proofErr w:type="spellEnd"/>
      <w:r w:rsidRPr="00AA0654">
        <w:rPr>
          <w:rFonts w:ascii="Palatino Linotype" w:eastAsia="Times New Roman" w:hAnsi="Palatino Linotype" w:cstheme="majorHAnsi"/>
          <w:color w:val="000000" w:themeColor="text1"/>
          <w:lang w:val="en-US"/>
        </w:rPr>
        <w:t xml:space="preserve"> </w:t>
      </w:r>
      <w:proofErr w:type="spellStart"/>
      <w:r w:rsidRPr="00AA0654">
        <w:rPr>
          <w:rFonts w:ascii="Palatino Linotype" w:eastAsia="Times New Roman" w:hAnsi="Palatino Linotype" w:cstheme="majorHAnsi"/>
          <w:color w:val="000000" w:themeColor="text1"/>
          <w:lang w:val="en-US"/>
        </w:rPr>
        <w:t>Uczestnictwa</w:t>
      </w:r>
      <w:proofErr w:type="spellEnd"/>
      <w:r w:rsidRPr="00AA0654">
        <w:rPr>
          <w:rFonts w:ascii="Palatino Linotype" w:eastAsia="Times New Roman" w:hAnsi="Palatino Linotype" w:cstheme="majorHAnsi"/>
          <w:color w:val="000000" w:themeColor="text1"/>
          <w:lang w:val="en-US"/>
        </w:rPr>
        <w:t xml:space="preserve"> w </w:t>
      </w:r>
      <w:proofErr w:type="spellStart"/>
      <w:r w:rsidRPr="00AA0654">
        <w:rPr>
          <w:rFonts w:ascii="Palatino Linotype" w:eastAsia="Times New Roman" w:hAnsi="Palatino Linotype" w:cstheme="majorHAnsi"/>
          <w:color w:val="000000" w:themeColor="text1"/>
          <w:lang w:val="en-US"/>
        </w:rPr>
        <w:t>Projekcie</w:t>
      </w:r>
      <w:proofErr w:type="spellEnd"/>
    </w:p>
    <w:p w14:paraId="07EFADB8" w14:textId="44C51F54" w:rsidR="007F046E" w:rsidRPr="00AA0654" w:rsidRDefault="00382757" w:rsidP="00AA0654">
      <w:pPr>
        <w:pStyle w:val="Akapitzlist"/>
        <w:numPr>
          <w:ilvl w:val="0"/>
          <w:numId w:val="9"/>
        </w:numPr>
        <w:ind w:left="0"/>
        <w:rPr>
          <w:color w:val="000000" w:themeColor="text1"/>
          <w:lang w:val="en-US"/>
        </w:rPr>
      </w:pPr>
      <w:proofErr w:type="spellStart"/>
      <w:r w:rsidRPr="00AA0654">
        <w:rPr>
          <w:rFonts w:ascii="Palatino Linotype" w:eastAsia="Times New Roman" w:hAnsi="Palatino Linotype" w:cstheme="majorHAnsi"/>
          <w:color w:val="000000" w:themeColor="text1"/>
          <w:lang w:val="en-US"/>
        </w:rPr>
        <w:t>Listę</w:t>
      </w:r>
      <w:proofErr w:type="spellEnd"/>
      <w:r w:rsidRPr="00AA0654">
        <w:rPr>
          <w:rFonts w:ascii="Palatino Linotype" w:eastAsia="Times New Roman" w:hAnsi="Palatino Linotype" w:cstheme="majorHAnsi"/>
          <w:color w:val="000000" w:themeColor="text1"/>
          <w:lang w:val="en-US"/>
        </w:rPr>
        <w:t xml:space="preserve"> </w:t>
      </w:r>
      <w:proofErr w:type="spellStart"/>
      <w:r w:rsidR="00C30E0A">
        <w:rPr>
          <w:rFonts w:ascii="Palatino Linotype" w:eastAsia="Times New Roman" w:hAnsi="Palatino Linotype" w:cstheme="majorHAnsi"/>
          <w:color w:val="000000" w:themeColor="text1"/>
          <w:lang w:val="en-US"/>
        </w:rPr>
        <w:t>Pracownikó</w:t>
      </w:r>
      <w:r w:rsidR="008020A9">
        <w:rPr>
          <w:rFonts w:ascii="Palatino Linotype" w:eastAsia="Times New Roman" w:hAnsi="Palatino Linotype" w:cstheme="majorHAnsi"/>
          <w:color w:val="000000" w:themeColor="text1"/>
          <w:lang w:val="en-US"/>
        </w:rPr>
        <w:t>w</w:t>
      </w:r>
      <w:proofErr w:type="spellEnd"/>
      <w:r w:rsidR="008020A9">
        <w:rPr>
          <w:rFonts w:ascii="Palatino Linotype" w:eastAsia="Times New Roman" w:hAnsi="Palatino Linotype" w:cstheme="majorHAnsi"/>
          <w:color w:val="000000" w:themeColor="text1"/>
          <w:lang w:val="en-US"/>
        </w:rPr>
        <w:t xml:space="preserve"> </w:t>
      </w:r>
      <w:proofErr w:type="spellStart"/>
      <w:r w:rsidRPr="00AA0654">
        <w:rPr>
          <w:rFonts w:ascii="Palatino Linotype" w:eastAsia="Times New Roman" w:hAnsi="Palatino Linotype" w:cstheme="majorHAnsi"/>
          <w:color w:val="000000" w:themeColor="text1"/>
          <w:lang w:val="en-US"/>
        </w:rPr>
        <w:t>zgłoszonych</w:t>
      </w:r>
      <w:proofErr w:type="spellEnd"/>
      <w:r w:rsidRPr="00AA0654">
        <w:rPr>
          <w:rFonts w:ascii="Palatino Linotype" w:eastAsia="Times New Roman" w:hAnsi="Palatino Linotype" w:cstheme="majorHAnsi"/>
          <w:color w:val="000000" w:themeColor="text1"/>
          <w:lang w:val="en-US"/>
        </w:rPr>
        <w:t xml:space="preserve"> do </w:t>
      </w:r>
      <w:proofErr w:type="spellStart"/>
      <w:r w:rsidRPr="00AA0654">
        <w:rPr>
          <w:rFonts w:ascii="Palatino Linotype" w:eastAsia="Times New Roman" w:hAnsi="Palatino Linotype" w:cstheme="majorHAnsi"/>
          <w:color w:val="000000" w:themeColor="text1"/>
          <w:lang w:val="en-US"/>
        </w:rPr>
        <w:t>udziału</w:t>
      </w:r>
      <w:proofErr w:type="spellEnd"/>
      <w:r w:rsidRPr="00AA0654">
        <w:rPr>
          <w:rFonts w:ascii="Palatino Linotype" w:eastAsia="Times New Roman" w:hAnsi="Palatino Linotype" w:cstheme="majorHAnsi"/>
          <w:color w:val="000000" w:themeColor="text1"/>
          <w:lang w:val="en-US"/>
        </w:rPr>
        <w:t xml:space="preserve"> w </w:t>
      </w:r>
      <w:proofErr w:type="spellStart"/>
      <w:r w:rsidRPr="00AA0654">
        <w:rPr>
          <w:rFonts w:ascii="Palatino Linotype" w:eastAsia="Times New Roman" w:hAnsi="Palatino Linotype" w:cstheme="majorHAnsi"/>
          <w:color w:val="000000" w:themeColor="text1"/>
          <w:lang w:val="en-US"/>
        </w:rPr>
        <w:t>Projekcie</w:t>
      </w:r>
      <w:proofErr w:type="spellEnd"/>
      <w:r w:rsidRPr="00AA0654">
        <w:rPr>
          <w:rFonts w:ascii="Palatino Linotype" w:eastAsia="Times New Roman" w:hAnsi="Palatino Linotype" w:cstheme="majorHAnsi"/>
          <w:color w:val="000000" w:themeColor="text1"/>
          <w:lang w:val="en-US"/>
        </w:rPr>
        <w:t xml:space="preserve"> (</w:t>
      </w:r>
      <w:proofErr w:type="spellStart"/>
      <w:r w:rsidRPr="00AA0654">
        <w:rPr>
          <w:rFonts w:ascii="Palatino Linotype" w:eastAsia="Times New Roman" w:hAnsi="Palatino Linotype" w:cstheme="majorHAnsi"/>
          <w:color w:val="000000" w:themeColor="text1"/>
          <w:lang w:val="en-US"/>
        </w:rPr>
        <w:t>zał</w:t>
      </w:r>
      <w:proofErr w:type="spellEnd"/>
      <w:r w:rsidRPr="00AA0654">
        <w:rPr>
          <w:rFonts w:ascii="Palatino Linotype" w:eastAsia="Times New Roman" w:hAnsi="Palatino Linotype" w:cstheme="majorHAnsi"/>
          <w:color w:val="000000" w:themeColor="text1"/>
          <w:lang w:val="en-US"/>
        </w:rPr>
        <w:t xml:space="preserve">. </w:t>
      </w:r>
      <w:r w:rsidR="00BE0B45" w:rsidRPr="00AA0654">
        <w:rPr>
          <w:rFonts w:ascii="Palatino Linotype" w:eastAsia="Times New Roman" w:hAnsi="Palatino Linotype" w:cstheme="majorHAnsi"/>
          <w:color w:val="000000" w:themeColor="text1"/>
          <w:lang w:val="en-US"/>
        </w:rPr>
        <w:t>n</w:t>
      </w:r>
      <w:r w:rsidRPr="00AA0654">
        <w:rPr>
          <w:rFonts w:ascii="Palatino Linotype" w:eastAsia="Times New Roman" w:hAnsi="Palatino Linotype" w:cstheme="majorHAnsi"/>
          <w:color w:val="000000" w:themeColor="text1"/>
          <w:lang w:val="en-US"/>
        </w:rPr>
        <w:t xml:space="preserve">r 2 do </w:t>
      </w:r>
      <w:proofErr w:type="spellStart"/>
      <w:r w:rsidRPr="00AA0654">
        <w:rPr>
          <w:rFonts w:ascii="Palatino Linotype" w:eastAsia="Times New Roman" w:hAnsi="Palatino Linotype" w:cstheme="majorHAnsi"/>
          <w:color w:val="000000" w:themeColor="text1"/>
          <w:lang w:val="en-US"/>
        </w:rPr>
        <w:t>umowy</w:t>
      </w:r>
      <w:proofErr w:type="spellEnd"/>
      <w:r w:rsidRPr="00AA0654">
        <w:rPr>
          <w:rFonts w:ascii="Palatino Linotype" w:eastAsia="Times New Roman" w:hAnsi="Palatino Linotype" w:cstheme="majorHAnsi"/>
          <w:color w:val="000000" w:themeColor="text1"/>
          <w:lang w:val="en-US"/>
        </w:rPr>
        <w:t>)</w:t>
      </w:r>
    </w:p>
    <w:p w14:paraId="0F276EFD" w14:textId="18C24867" w:rsidR="007F046E" w:rsidRPr="00AA0654" w:rsidRDefault="007F046E" w:rsidP="00AA0654">
      <w:pPr>
        <w:pStyle w:val="Akapitzlist"/>
        <w:numPr>
          <w:ilvl w:val="0"/>
          <w:numId w:val="8"/>
        </w:numPr>
        <w:spacing w:after="0" w:line="360" w:lineRule="auto"/>
        <w:ind w:left="0"/>
        <w:jc w:val="both"/>
        <w:rPr>
          <w:rFonts w:ascii="Palatino Linotype" w:hAnsi="Palatino Linotype" w:cstheme="majorHAnsi"/>
          <w:color w:val="000000" w:themeColor="text1"/>
        </w:rPr>
      </w:pPr>
      <w:r w:rsidRPr="00AA0654">
        <w:rPr>
          <w:rFonts w:ascii="Palatino Linotype" w:hAnsi="Palatino Linotype" w:cstheme="majorHAnsi"/>
          <w:color w:val="000000" w:themeColor="text1"/>
        </w:rPr>
        <w:t xml:space="preserve">Zebrane dokumenty rekrutacyjne, o których mowa w ust. </w:t>
      </w:r>
      <w:r w:rsidR="00220FFF" w:rsidRPr="00AA0654">
        <w:rPr>
          <w:rFonts w:ascii="Palatino Linotype" w:hAnsi="Palatino Linotype" w:cstheme="majorHAnsi"/>
          <w:color w:val="000000" w:themeColor="text1"/>
        </w:rPr>
        <w:t>4</w:t>
      </w:r>
      <w:r w:rsidRPr="00AA0654">
        <w:rPr>
          <w:rFonts w:ascii="Palatino Linotype" w:hAnsi="Palatino Linotype" w:cstheme="majorHAnsi"/>
          <w:color w:val="000000" w:themeColor="text1"/>
        </w:rPr>
        <w:t xml:space="preserve"> będą weryfikowane pod względem formalnym na bieżąco. Dokumenty rekrutacyjne, które nie będą kompletne lub będą zawierały uchybienia formalne będą mogły być poprawione przez zgłaszających jednokrotnie w terminie do </w:t>
      </w:r>
      <w:r w:rsidR="00220FFF" w:rsidRPr="00AA0654">
        <w:rPr>
          <w:rFonts w:ascii="Palatino Linotype" w:hAnsi="Palatino Linotype" w:cstheme="majorHAnsi"/>
          <w:color w:val="000000" w:themeColor="text1"/>
        </w:rPr>
        <w:t>5</w:t>
      </w:r>
      <w:r w:rsidRPr="00AA0654">
        <w:rPr>
          <w:rFonts w:ascii="Palatino Linotype" w:hAnsi="Palatino Linotype" w:cstheme="majorHAnsi"/>
          <w:color w:val="000000" w:themeColor="text1"/>
        </w:rPr>
        <w:t xml:space="preserve"> dni roboczych od daty otrzymania informacji drogą mailową lub telefoniczną o konieczności uzupełnienia dokumentów. Nieuzupełnienie braków w</w:t>
      </w:r>
      <w:r w:rsidR="00B648D5" w:rsidRPr="00AA0654">
        <w:rPr>
          <w:rFonts w:ascii="Palatino Linotype" w:hAnsi="Palatino Linotype" w:cstheme="majorHAnsi"/>
          <w:color w:val="000000" w:themeColor="text1"/>
        </w:rPr>
        <w:t>e wskazanym</w:t>
      </w:r>
      <w:r w:rsidRPr="00AA0654">
        <w:rPr>
          <w:rFonts w:ascii="Palatino Linotype" w:hAnsi="Palatino Linotype" w:cstheme="majorHAnsi"/>
          <w:color w:val="000000" w:themeColor="text1"/>
        </w:rPr>
        <w:t xml:space="preserve"> terminie może skutkować usunięciem placówki oświatowej z </w:t>
      </w:r>
      <w:r w:rsidR="00B648D5" w:rsidRPr="00AA0654">
        <w:rPr>
          <w:rFonts w:ascii="Palatino Linotype" w:hAnsi="Palatino Linotype" w:cstheme="majorHAnsi"/>
          <w:color w:val="000000" w:themeColor="text1"/>
        </w:rPr>
        <w:t xml:space="preserve">udziału w </w:t>
      </w:r>
      <w:r w:rsidRPr="00AA0654">
        <w:rPr>
          <w:rFonts w:ascii="Palatino Linotype" w:hAnsi="Palatino Linotype" w:cstheme="majorHAnsi"/>
          <w:color w:val="000000" w:themeColor="text1"/>
        </w:rPr>
        <w:t>Projek</w:t>
      </w:r>
      <w:r w:rsidR="00B648D5" w:rsidRPr="00AA0654">
        <w:rPr>
          <w:rFonts w:ascii="Palatino Linotype" w:hAnsi="Palatino Linotype" w:cstheme="majorHAnsi"/>
          <w:color w:val="000000" w:themeColor="text1"/>
        </w:rPr>
        <w:t>cie</w:t>
      </w:r>
      <w:r w:rsidRPr="00AA0654">
        <w:rPr>
          <w:rFonts w:ascii="Palatino Linotype" w:hAnsi="Palatino Linotype" w:cstheme="majorHAnsi"/>
          <w:color w:val="000000" w:themeColor="text1"/>
        </w:rPr>
        <w:t>.</w:t>
      </w:r>
    </w:p>
    <w:p w14:paraId="07827BD3" w14:textId="2717F8BB" w:rsidR="00382757" w:rsidRDefault="00382757" w:rsidP="00382757">
      <w:pPr>
        <w:pStyle w:val="Akapitzlist"/>
        <w:numPr>
          <w:ilvl w:val="0"/>
          <w:numId w:val="8"/>
        </w:numPr>
        <w:spacing w:after="0" w:line="360" w:lineRule="auto"/>
        <w:ind w:left="0" w:hanging="357"/>
        <w:jc w:val="both"/>
        <w:rPr>
          <w:rFonts w:ascii="Palatino Linotype" w:hAnsi="Palatino Linotype" w:cstheme="majorHAnsi"/>
        </w:rPr>
      </w:pPr>
      <w:r w:rsidRPr="00AA0654">
        <w:rPr>
          <w:rFonts w:ascii="Palatino Linotype" w:hAnsi="Palatino Linotype" w:cstheme="majorHAnsi"/>
          <w:color w:val="000000" w:themeColor="text1"/>
        </w:rPr>
        <w:t xml:space="preserve">Placówki oświatowe wpisane na listę </w:t>
      </w:r>
      <w:r w:rsidRPr="00382757">
        <w:rPr>
          <w:rFonts w:ascii="Palatino Linotype" w:hAnsi="Palatino Linotype" w:cstheme="majorHAnsi"/>
        </w:rPr>
        <w:t xml:space="preserve">rezerwową mogą zostać zaproszone do udziału w Projekcie w wyniku decyzji o zwiększeniu liczby Placówek </w:t>
      </w:r>
      <w:r>
        <w:rPr>
          <w:rFonts w:ascii="Palatino Linotype" w:hAnsi="Palatino Linotype" w:cstheme="majorHAnsi"/>
        </w:rPr>
        <w:t xml:space="preserve">oświatowych </w:t>
      </w:r>
      <w:r w:rsidRPr="00382757">
        <w:rPr>
          <w:rFonts w:ascii="Palatino Linotype" w:hAnsi="Palatino Linotype" w:cstheme="majorHAnsi"/>
        </w:rPr>
        <w:t>wspartych w ramach Projektu bądź w przypadku rezygnacji udziału Placówki</w:t>
      </w:r>
      <w:r>
        <w:rPr>
          <w:rFonts w:ascii="Palatino Linotype" w:hAnsi="Palatino Linotype" w:cstheme="majorHAnsi"/>
        </w:rPr>
        <w:t xml:space="preserve"> oświatowej</w:t>
      </w:r>
      <w:r w:rsidRPr="00382757">
        <w:rPr>
          <w:rFonts w:ascii="Palatino Linotype" w:hAnsi="Palatino Linotype" w:cstheme="majorHAnsi"/>
        </w:rPr>
        <w:t xml:space="preserve"> z udziału w Projekcie</w:t>
      </w:r>
      <w:r w:rsidR="00F116FB">
        <w:rPr>
          <w:rFonts w:ascii="Palatino Linotype" w:hAnsi="Palatino Linotype" w:cstheme="majorHAnsi"/>
        </w:rPr>
        <w:t>, nieuzupełnieniu braków formalnych we wskazanym terminie</w:t>
      </w:r>
      <w:r w:rsidRPr="00382757">
        <w:rPr>
          <w:rFonts w:ascii="Palatino Linotype" w:hAnsi="Palatino Linotype" w:cstheme="majorHAnsi"/>
        </w:rPr>
        <w:t xml:space="preserve"> lub jej usunięciu przez Podmiot </w:t>
      </w:r>
      <w:r w:rsidRPr="00382757">
        <w:rPr>
          <w:rFonts w:ascii="Palatino Linotype" w:hAnsi="Palatino Linotype" w:cstheme="majorHAnsi"/>
        </w:rPr>
        <w:lastRenderedPageBreak/>
        <w:t xml:space="preserve">leczniczy w przypadku rażącego naruszenia obowiązków określonych w </w:t>
      </w:r>
      <w:r w:rsidR="00BE0B45">
        <w:rPr>
          <w:rFonts w:ascii="Palatino Linotype" w:hAnsi="Palatino Linotype" w:cstheme="majorHAnsi"/>
        </w:rPr>
        <w:t xml:space="preserve">umowie lub niniejszym Regulaminie. </w:t>
      </w:r>
    </w:p>
    <w:p w14:paraId="608AC9C6" w14:textId="5388FEAE" w:rsidR="00220FFF" w:rsidRDefault="00B876CF" w:rsidP="00382757">
      <w:pPr>
        <w:pStyle w:val="Akapitzlist"/>
        <w:numPr>
          <w:ilvl w:val="0"/>
          <w:numId w:val="8"/>
        </w:numPr>
        <w:spacing w:after="0" w:line="360" w:lineRule="auto"/>
        <w:ind w:left="0" w:hanging="357"/>
        <w:jc w:val="both"/>
        <w:rPr>
          <w:rFonts w:ascii="Palatino Linotype" w:hAnsi="Palatino Linotype" w:cstheme="majorHAnsi"/>
        </w:rPr>
      </w:pPr>
      <w:r>
        <w:rPr>
          <w:rFonts w:ascii="Palatino Linotype" w:hAnsi="Palatino Linotype" w:cstheme="majorHAnsi"/>
        </w:rPr>
        <w:t xml:space="preserve">Zaproszenie do udziału w Projekcie placówki oświatowej z listy rezerwowej następuje na podstawie decyzji Komisji Rekrutacyjnej. </w:t>
      </w:r>
    </w:p>
    <w:p w14:paraId="5A723E29" w14:textId="77777777" w:rsidR="00382757" w:rsidRPr="00382757" w:rsidRDefault="00382757" w:rsidP="00AA0654">
      <w:pPr>
        <w:spacing w:after="0" w:line="360" w:lineRule="auto"/>
        <w:rPr>
          <w:rFonts w:ascii="Palatino Linotype" w:hAnsi="Palatino Linotype" w:cstheme="majorHAnsi"/>
        </w:rPr>
      </w:pPr>
    </w:p>
    <w:p w14:paraId="61ABF797" w14:textId="528DA487" w:rsidR="002D2311" w:rsidRPr="00382757" w:rsidRDefault="00382757" w:rsidP="00382757">
      <w:pPr>
        <w:spacing w:after="0" w:line="360" w:lineRule="auto"/>
        <w:jc w:val="center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 xml:space="preserve">§ </w:t>
      </w:r>
      <w:r>
        <w:rPr>
          <w:rFonts w:ascii="Palatino Linotype" w:hAnsi="Palatino Linotype" w:cstheme="majorHAnsi"/>
        </w:rPr>
        <w:t>5</w:t>
      </w:r>
    </w:p>
    <w:p w14:paraId="782FE307" w14:textId="623E7AD1" w:rsidR="00382757" w:rsidRPr="00382757" w:rsidRDefault="00382757" w:rsidP="00382757">
      <w:pPr>
        <w:spacing w:after="0" w:line="360" w:lineRule="auto"/>
        <w:jc w:val="center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ZAKRES WSPARCIA W RAMACH PROJEKTU</w:t>
      </w:r>
    </w:p>
    <w:p w14:paraId="5595DD72" w14:textId="5FBAB3B4" w:rsidR="00382757" w:rsidRPr="00382757" w:rsidRDefault="00382757" w:rsidP="00382757">
      <w:pPr>
        <w:spacing w:after="0" w:line="360" w:lineRule="auto"/>
        <w:jc w:val="both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1.</w:t>
      </w:r>
      <w:r w:rsidRPr="00382757">
        <w:rPr>
          <w:rFonts w:ascii="Palatino Linotype" w:hAnsi="Palatino Linotype" w:cstheme="majorHAnsi"/>
        </w:rPr>
        <w:tab/>
        <w:t xml:space="preserve">Wsparcie dla Placówki </w:t>
      </w:r>
      <w:r>
        <w:rPr>
          <w:rFonts w:ascii="Palatino Linotype" w:hAnsi="Palatino Linotype" w:cstheme="majorHAnsi"/>
        </w:rPr>
        <w:t xml:space="preserve">oświatowej </w:t>
      </w:r>
      <w:r w:rsidRPr="00382757">
        <w:rPr>
          <w:rFonts w:ascii="Palatino Linotype" w:hAnsi="Palatino Linotype" w:cstheme="majorHAnsi"/>
        </w:rPr>
        <w:t xml:space="preserve">obejmuje: </w:t>
      </w:r>
    </w:p>
    <w:p w14:paraId="715D5506" w14:textId="1CA7B2A7" w:rsidR="00382757" w:rsidRPr="00382757" w:rsidRDefault="00382757" w:rsidP="00382757">
      <w:pPr>
        <w:spacing w:after="0" w:line="360" w:lineRule="auto"/>
        <w:jc w:val="both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a.</w:t>
      </w:r>
      <w:r w:rsidRPr="00382757">
        <w:rPr>
          <w:rFonts w:ascii="Palatino Linotype" w:hAnsi="Palatino Linotype" w:cstheme="majorHAnsi"/>
        </w:rPr>
        <w:tab/>
        <w:t xml:space="preserve">Etap I (szkoleniowy) obejmuje program wsparcia szkoleniowego dla </w:t>
      </w:r>
      <w:r w:rsidR="00C30E0A">
        <w:rPr>
          <w:rFonts w:ascii="Palatino Linotype" w:hAnsi="Palatino Linotype" w:cstheme="majorHAnsi"/>
        </w:rPr>
        <w:t>Pracowników Placówki oświatowej</w:t>
      </w:r>
      <w:r w:rsidRPr="00382757">
        <w:rPr>
          <w:rFonts w:ascii="Palatino Linotype" w:hAnsi="Palatino Linotype" w:cstheme="majorHAnsi"/>
        </w:rPr>
        <w:t xml:space="preserve"> w tym wizyty studyjne, szkolenia i warsztaty, indywidualne doradztwo, wymiana wiedzy; </w:t>
      </w:r>
    </w:p>
    <w:p w14:paraId="2493B5A0" w14:textId="13A0109C" w:rsidR="00382757" w:rsidRPr="00382757" w:rsidRDefault="00382757" w:rsidP="00382757">
      <w:pPr>
        <w:spacing w:after="0" w:line="360" w:lineRule="auto"/>
        <w:jc w:val="both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b.</w:t>
      </w:r>
      <w:r w:rsidRPr="00382757">
        <w:rPr>
          <w:rFonts w:ascii="Palatino Linotype" w:hAnsi="Palatino Linotype" w:cstheme="majorHAnsi"/>
        </w:rPr>
        <w:tab/>
        <w:t xml:space="preserve">Etap II (operacyjny) obejmuje: </w:t>
      </w:r>
    </w:p>
    <w:p w14:paraId="51AB8B13" w14:textId="1B72C70D" w:rsidR="00382757" w:rsidRPr="00382757" w:rsidRDefault="00382757" w:rsidP="00382757">
      <w:pPr>
        <w:spacing w:after="0" w:line="360" w:lineRule="auto"/>
        <w:jc w:val="both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a)</w:t>
      </w:r>
      <w:r w:rsidRPr="00382757">
        <w:rPr>
          <w:rFonts w:ascii="Palatino Linotype" w:hAnsi="Palatino Linotype" w:cstheme="majorHAnsi"/>
        </w:rPr>
        <w:tab/>
        <w:t xml:space="preserve">konsultacje prowadzone przez pracowników Podmiotu leczniczego dla </w:t>
      </w:r>
      <w:r w:rsidR="00C30E0A">
        <w:rPr>
          <w:rFonts w:ascii="Palatino Linotype" w:hAnsi="Palatino Linotype" w:cstheme="majorHAnsi"/>
        </w:rPr>
        <w:t>Pracowników Placówki oświatowej, w tym</w:t>
      </w:r>
      <w:r w:rsidR="00AA0654">
        <w:rPr>
          <w:rFonts w:ascii="Palatino Linotype" w:hAnsi="Palatino Linotype" w:cstheme="majorHAnsi"/>
        </w:rPr>
        <w:t xml:space="preserve"> </w:t>
      </w:r>
      <w:r w:rsidRPr="00382757">
        <w:rPr>
          <w:rFonts w:ascii="Palatino Linotype" w:hAnsi="Palatino Linotype" w:cstheme="majorHAnsi"/>
        </w:rPr>
        <w:t>z wykorzystaniem narzędzi teleinformatycznych;</w:t>
      </w:r>
    </w:p>
    <w:p w14:paraId="3D032A79" w14:textId="45880E90" w:rsidR="00382757" w:rsidRPr="00382757" w:rsidRDefault="00382757" w:rsidP="00382757">
      <w:pPr>
        <w:spacing w:after="0" w:line="360" w:lineRule="auto"/>
        <w:jc w:val="both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b)</w:t>
      </w:r>
      <w:r w:rsidRPr="00382757">
        <w:rPr>
          <w:rFonts w:ascii="Palatino Linotype" w:hAnsi="Palatino Linotype" w:cstheme="majorHAnsi"/>
        </w:rPr>
        <w:tab/>
        <w:t>wsparcie Placówki</w:t>
      </w:r>
      <w:r>
        <w:rPr>
          <w:rFonts w:ascii="Palatino Linotype" w:hAnsi="Palatino Linotype" w:cstheme="majorHAnsi"/>
        </w:rPr>
        <w:t xml:space="preserve"> oświatowej</w:t>
      </w:r>
      <w:r w:rsidRPr="00382757">
        <w:rPr>
          <w:rFonts w:ascii="Palatino Linotype" w:hAnsi="Palatino Linotype" w:cstheme="majorHAnsi"/>
        </w:rPr>
        <w:t xml:space="preserve"> w rozwiązywaniu trudności uczniów z obszaru zdrowia psychicznego; </w:t>
      </w:r>
    </w:p>
    <w:p w14:paraId="3D81443E" w14:textId="67C3C101" w:rsidR="00382757" w:rsidRPr="00382757" w:rsidRDefault="00382757" w:rsidP="00382757">
      <w:pPr>
        <w:spacing w:after="0" w:line="360" w:lineRule="auto"/>
        <w:jc w:val="both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c)</w:t>
      </w:r>
      <w:r w:rsidRPr="00382757">
        <w:rPr>
          <w:rFonts w:ascii="Palatino Linotype" w:hAnsi="Palatino Linotype" w:cstheme="majorHAnsi"/>
        </w:rPr>
        <w:tab/>
        <w:t xml:space="preserve">delegowanie przez Placówkę </w:t>
      </w:r>
      <w:r>
        <w:rPr>
          <w:rFonts w:ascii="Palatino Linotype" w:hAnsi="Palatino Linotype" w:cstheme="majorHAnsi"/>
        </w:rPr>
        <w:t xml:space="preserve">oświatową </w:t>
      </w:r>
      <w:r w:rsidRPr="00382757">
        <w:rPr>
          <w:rFonts w:ascii="Palatino Linotype" w:hAnsi="Palatino Linotype" w:cstheme="majorHAnsi"/>
        </w:rPr>
        <w:t>do współpracy z Podmiotem leczniczym</w:t>
      </w:r>
      <w:r w:rsidR="00550370">
        <w:rPr>
          <w:rFonts w:ascii="Palatino Linotype" w:hAnsi="Palatino Linotype" w:cstheme="majorHAnsi"/>
        </w:rPr>
        <w:t xml:space="preserve"> </w:t>
      </w:r>
      <w:r w:rsidR="00C30E0A">
        <w:rPr>
          <w:rFonts w:ascii="Palatino Linotype" w:hAnsi="Palatino Linotype" w:cstheme="majorHAnsi"/>
        </w:rPr>
        <w:t>Pracowników</w:t>
      </w:r>
      <w:r w:rsidRPr="00382757">
        <w:rPr>
          <w:rFonts w:ascii="Palatino Linotype" w:hAnsi="Palatino Linotype" w:cstheme="majorHAnsi"/>
        </w:rPr>
        <w:t xml:space="preserve"> zgodnie z potrzebami uczniów tej Placówki oświatowej i ich rodziców (opiekunów prawnych);</w:t>
      </w:r>
    </w:p>
    <w:p w14:paraId="2323C1A9" w14:textId="54AD36BA" w:rsidR="00382757" w:rsidRPr="00382757" w:rsidRDefault="00382757" w:rsidP="00382757">
      <w:pPr>
        <w:spacing w:after="0" w:line="360" w:lineRule="auto"/>
        <w:jc w:val="both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d)</w:t>
      </w:r>
      <w:r w:rsidRPr="00382757">
        <w:rPr>
          <w:rFonts w:ascii="Palatino Linotype" w:hAnsi="Palatino Linotype" w:cstheme="majorHAnsi"/>
        </w:rPr>
        <w:tab/>
        <w:t>współpraca w procesie diagnostycznym uczniów Placówki oświatowej pozostających pod opieką Podmiotu leczniczego, po uzyskaniu zgody rodziców (opiekunów prawnych) lub ucznia (w przypadku osób pełnoletnich, poinformowanych o zakresie udzielanych świadczeń oraz o prawie do wyrażenia sprzeciwu), polegająca np. na obserwacji uczniów na lekcjach, wizytach w Placówce oświatowej, rozmowach telefonicznych, przekazaniu ucznia pod opiekę jednego z podmiotów funkcjonujących w ramach Regionalnego Centrum Zdrowia Psychicznego Dzieci i Młodzieży,</w:t>
      </w:r>
    </w:p>
    <w:p w14:paraId="2DC940A5" w14:textId="75ECC7B4" w:rsidR="00382757" w:rsidRPr="00382757" w:rsidRDefault="00382757" w:rsidP="00382757">
      <w:pPr>
        <w:spacing w:after="0" w:line="360" w:lineRule="auto"/>
        <w:jc w:val="both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e)</w:t>
      </w:r>
      <w:r w:rsidRPr="00382757">
        <w:rPr>
          <w:rFonts w:ascii="Palatino Linotype" w:hAnsi="Palatino Linotype" w:cstheme="majorHAnsi"/>
        </w:rPr>
        <w:tab/>
        <w:t>współpraca Placówki oświatowej ze specjalistami z Podmiotu leczniczego dotycząca realizacji planu terapeutycznego (określającego m.in. działania i zakres wsparcia ucznia), po uzyskaniu zgody rodziców (opiekunów prawnych) lub ucznia (w przypadku osób pełnoletnich), poinformowanych o zakresie udzielanych świadczeń oraz o prawie do wyrażenia sprzeciwu;</w:t>
      </w:r>
    </w:p>
    <w:p w14:paraId="1CC1C206" w14:textId="124EC2A0" w:rsidR="00382757" w:rsidRPr="00382757" w:rsidRDefault="00382757" w:rsidP="00382757">
      <w:pPr>
        <w:spacing w:after="0" w:line="360" w:lineRule="auto"/>
        <w:jc w:val="both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lastRenderedPageBreak/>
        <w:t>3)</w:t>
      </w:r>
      <w:r w:rsidRPr="00382757">
        <w:rPr>
          <w:rFonts w:ascii="Palatino Linotype" w:hAnsi="Palatino Linotype" w:cstheme="majorHAnsi"/>
        </w:rPr>
        <w:tab/>
        <w:t>Szczegółowy zakres świadczeń realizowanych przez Podmiot leczniczy będzie ustalany na bieżąco w trakcie realizacji umowy o współpracy.</w:t>
      </w:r>
    </w:p>
    <w:p w14:paraId="6CE89019" w14:textId="4C2236C8" w:rsidR="00382757" w:rsidRDefault="00382757" w:rsidP="00382757">
      <w:pPr>
        <w:spacing w:after="0" w:line="360" w:lineRule="auto"/>
        <w:jc w:val="both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4)</w:t>
      </w:r>
      <w:r w:rsidRPr="00382757">
        <w:rPr>
          <w:rFonts w:ascii="Palatino Linotype" w:hAnsi="Palatino Linotype" w:cstheme="majorHAnsi"/>
        </w:rPr>
        <w:tab/>
        <w:t xml:space="preserve">Szczegółowe informacje dotyczące organizacji poszczególnych rodzajów wsparcia, w szczególności harmonogramy i zakres ich realizacji, będą na bieżąco zamieszczane na stronie internetowej </w:t>
      </w:r>
      <w:r w:rsidR="00735535">
        <w:rPr>
          <w:rFonts w:ascii="Palatino Linotype" w:hAnsi="Palatino Linotype" w:cstheme="majorHAnsi"/>
        </w:rPr>
        <w:t>P</w:t>
      </w:r>
      <w:r w:rsidRPr="00382757">
        <w:rPr>
          <w:rFonts w:ascii="Palatino Linotype" w:hAnsi="Palatino Linotype" w:cstheme="majorHAnsi"/>
        </w:rPr>
        <w:t xml:space="preserve">rojektu lub przekazywane </w:t>
      </w:r>
      <w:r w:rsidR="00C30E0A">
        <w:rPr>
          <w:rFonts w:ascii="Palatino Linotype" w:hAnsi="Palatino Linotype" w:cstheme="majorHAnsi"/>
        </w:rPr>
        <w:t>P</w:t>
      </w:r>
      <w:r w:rsidR="00735535">
        <w:rPr>
          <w:rFonts w:ascii="Palatino Linotype" w:hAnsi="Palatino Linotype" w:cstheme="majorHAnsi"/>
        </w:rPr>
        <w:t>lacówkom oświatowym/</w:t>
      </w:r>
      <w:r w:rsidR="00C30E0A">
        <w:rPr>
          <w:rFonts w:ascii="Palatino Linotype" w:hAnsi="Palatino Linotype" w:cstheme="majorHAnsi"/>
        </w:rPr>
        <w:t>Pracownikom Placówek oświatowych</w:t>
      </w:r>
      <w:r w:rsidR="00550370">
        <w:rPr>
          <w:rFonts w:ascii="Palatino Linotype" w:hAnsi="Palatino Linotype" w:cstheme="majorHAnsi"/>
        </w:rPr>
        <w:t xml:space="preserve"> </w:t>
      </w:r>
      <w:r w:rsidRPr="00382757">
        <w:rPr>
          <w:rFonts w:ascii="Palatino Linotype" w:hAnsi="Palatino Linotype" w:cstheme="majorHAnsi"/>
        </w:rPr>
        <w:t xml:space="preserve">bezpośrednio, drogą elektroniczną, pocztą mailową,  zgodnie  z danymi kontaktowymi podanymi przez </w:t>
      </w:r>
      <w:r w:rsidR="00C30E0A">
        <w:rPr>
          <w:rFonts w:ascii="Palatino Linotype" w:hAnsi="Palatino Linotype" w:cstheme="majorHAnsi"/>
        </w:rPr>
        <w:t>P</w:t>
      </w:r>
      <w:r w:rsidR="00735535">
        <w:rPr>
          <w:rFonts w:ascii="Palatino Linotype" w:hAnsi="Palatino Linotype" w:cstheme="majorHAnsi"/>
        </w:rPr>
        <w:t>lacówki oświatowe</w:t>
      </w:r>
      <w:r w:rsidR="00C30E0A">
        <w:rPr>
          <w:rFonts w:ascii="Palatino Linotype" w:hAnsi="Palatino Linotype" w:cstheme="majorHAnsi"/>
        </w:rPr>
        <w:t>.</w:t>
      </w:r>
    </w:p>
    <w:p w14:paraId="1C46B22E" w14:textId="77777777" w:rsidR="00382757" w:rsidRPr="00382757" w:rsidRDefault="00382757" w:rsidP="00382757">
      <w:pPr>
        <w:spacing w:after="0" w:line="360" w:lineRule="auto"/>
        <w:jc w:val="both"/>
        <w:rPr>
          <w:rFonts w:ascii="Palatino Linotype" w:hAnsi="Palatino Linotype" w:cstheme="majorHAnsi"/>
        </w:rPr>
      </w:pPr>
    </w:p>
    <w:p w14:paraId="0E96CE24" w14:textId="1D2466E8" w:rsidR="00382757" w:rsidRPr="00382757" w:rsidRDefault="00382757" w:rsidP="00382757">
      <w:pPr>
        <w:spacing w:after="0" w:line="360" w:lineRule="auto"/>
        <w:jc w:val="center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 xml:space="preserve">§ </w:t>
      </w:r>
      <w:r>
        <w:rPr>
          <w:rFonts w:ascii="Palatino Linotype" w:hAnsi="Palatino Linotype" w:cstheme="majorHAnsi"/>
        </w:rPr>
        <w:t>6</w:t>
      </w:r>
    </w:p>
    <w:p w14:paraId="20BD1454" w14:textId="49A1BD7E" w:rsidR="00382757" w:rsidRPr="00382757" w:rsidRDefault="00382757" w:rsidP="00382757">
      <w:pPr>
        <w:spacing w:after="0" w:line="360" w:lineRule="auto"/>
        <w:jc w:val="center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OBOWIĄZKI I UPRAWNIENIA PLACÓWKI OŚWIATOWEJ</w:t>
      </w:r>
    </w:p>
    <w:p w14:paraId="6D4E0D0E" w14:textId="2E58F243" w:rsidR="00382757" w:rsidRPr="00382757" w:rsidRDefault="00382757" w:rsidP="00382757">
      <w:pPr>
        <w:spacing w:after="0" w:line="360" w:lineRule="auto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1. Placówka oświatowa biorąca udział w Projekcie zobowiązuje się do: </w:t>
      </w:r>
    </w:p>
    <w:p w14:paraId="6657BCC8" w14:textId="77777777" w:rsidR="00382757" w:rsidRPr="00382757" w:rsidRDefault="00382757" w:rsidP="00382757">
      <w:pPr>
        <w:numPr>
          <w:ilvl w:val="0"/>
          <w:numId w:val="10"/>
        </w:numPr>
        <w:spacing w:after="0" w:line="360" w:lineRule="auto"/>
        <w:ind w:left="0" w:hanging="355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udziału w działaniach przewidzianych harmonogramem Projektu, w szczególności do: </w:t>
      </w:r>
    </w:p>
    <w:p w14:paraId="4EF237AC" w14:textId="51C9E35E" w:rsidR="00382757" w:rsidRPr="00382757" w:rsidRDefault="00382757" w:rsidP="00382757">
      <w:pPr>
        <w:numPr>
          <w:ilvl w:val="1"/>
          <w:numId w:val="10"/>
        </w:numPr>
        <w:spacing w:after="0" w:line="360" w:lineRule="auto"/>
        <w:ind w:left="0" w:hanging="358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wskazania dwóch </w:t>
      </w:r>
      <w:r w:rsidR="00C30E0A">
        <w:rPr>
          <w:rFonts w:ascii="Palatino Linotype" w:hAnsi="Palatino Linotype"/>
        </w:rPr>
        <w:t>Pracowników</w:t>
      </w:r>
      <w:r w:rsidR="00550370">
        <w:rPr>
          <w:rFonts w:ascii="Palatino Linotype" w:hAnsi="Palatino Linotype"/>
        </w:rPr>
        <w:t xml:space="preserve"> </w:t>
      </w:r>
      <w:r w:rsidRPr="00382757">
        <w:rPr>
          <w:rFonts w:ascii="Palatino Linotype" w:hAnsi="Palatino Linotype"/>
        </w:rPr>
        <w:t>w tym pedagoga szkolnego lub/i psychologa szkolnego) do udziału w przedmiotowym projekcie,</w:t>
      </w:r>
    </w:p>
    <w:p w14:paraId="3D4E945B" w14:textId="3215B357" w:rsidR="00382757" w:rsidRPr="00382757" w:rsidRDefault="00382757" w:rsidP="00382757">
      <w:pPr>
        <w:numPr>
          <w:ilvl w:val="1"/>
          <w:numId w:val="10"/>
        </w:numPr>
        <w:spacing w:after="0" w:line="360" w:lineRule="auto"/>
        <w:ind w:left="0" w:hanging="358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zapewnienia udziału </w:t>
      </w:r>
      <w:r w:rsidR="00C30E0A">
        <w:rPr>
          <w:rFonts w:ascii="Palatino Linotype" w:hAnsi="Palatino Linotype"/>
        </w:rPr>
        <w:t>Pracownikom</w:t>
      </w:r>
      <w:r w:rsidR="00550370">
        <w:rPr>
          <w:rFonts w:ascii="Palatino Linotype" w:hAnsi="Palatino Linotype"/>
        </w:rPr>
        <w:t xml:space="preserve"> </w:t>
      </w:r>
      <w:r w:rsidRPr="00382757">
        <w:rPr>
          <w:rFonts w:ascii="Palatino Linotype" w:hAnsi="Palatino Linotype"/>
        </w:rPr>
        <w:t xml:space="preserve">wskazanych w załączniku nr 2 do umowy w warsztatach i spotkaniach, z zachowaniem terminów wskazanych przez Podmiot leczniczy; </w:t>
      </w:r>
    </w:p>
    <w:p w14:paraId="0A9E3CDB" w14:textId="32F3074D" w:rsidR="00382757" w:rsidRPr="00382757" w:rsidRDefault="00382757" w:rsidP="00382757">
      <w:pPr>
        <w:numPr>
          <w:ilvl w:val="1"/>
          <w:numId w:val="10"/>
        </w:numPr>
        <w:spacing w:after="0" w:line="360" w:lineRule="auto"/>
        <w:ind w:left="0" w:hanging="358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nieodpłatnego zapewnienia </w:t>
      </w:r>
      <w:proofErr w:type="spellStart"/>
      <w:r w:rsidRPr="00382757">
        <w:rPr>
          <w:rFonts w:ascii="Palatino Linotype" w:hAnsi="Palatino Linotype"/>
        </w:rPr>
        <w:t>sal</w:t>
      </w:r>
      <w:proofErr w:type="spellEnd"/>
      <w:r w:rsidRPr="00382757">
        <w:rPr>
          <w:rFonts w:ascii="Palatino Linotype" w:hAnsi="Palatino Linotype"/>
        </w:rPr>
        <w:t xml:space="preserve"> na spotkania z uczniami, rodzicami organizowane na terenie Placówki oświatowej, w terminach ustalonych pomiędzy Placówką oświatową, a Podmiotem </w:t>
      </w:r>
      <w:r w:rsidR="003459C5" w:rsidRPr="00382757">
        <w:rPr>
          <w:rFonts w:ascii="Palatino Linotype" w:hAnsi="Palatino Linotype"/>
        </w:rPr>
        <w:t>leczniczym</w:t>
      </w:r>
      <w:r w:rsidRPr="00382757">
        <w:rPr>
          <w:rFonts w:ascii="Palatino Linotype" w:hAnsi="Palatino Linotype"/>
        </w:rPr>
        <w:t>,</w:t>
      </w:r>
    </w:p>
    <w:p w14:paraId="73915035" w14:textId="293D9697" w:rsidR="00382757" w:rsidRPr="00382757" w:rsidRDefault="00382757" w:rsidP="00382757">
      <w:pPr>
        <w:numPr>
          <w:ilvl w:val="1"/>
          <w:numId w:val="10"/>
        </w:numPr>
        <w:spacing w:after="0" w:line="360" w:lineRule="auto"/>
        <w:ind w:left="0" w:hanging="358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pokrycia kosztów dojazdu </w:t>
      </w:r>
      <w:r w:rsidR="00C30E0A">
        <w:rPr>
          <w:rFonts w:ascii="Palatino Linotype" w:hAnsi="Palatino Linotype"/>
        </w:rPr>
        <w:t>Pracowników Placówki oświatowej</w:t>
      </w:r>
      <w:r w:rsidRPr="00382757">
        <w:rPr>
          <w:rFonts w:ascii="Palatino Linotype" w:hAnsi="Palatino Linotype"/>
        </w:rPr>
        <w:t xml:space="preserve"> na warsztaty i spotkania wyjazdowe, na zasadach wewnętrznych Placówki oświatowej; </w:t>
      </w:r>
    </w:p>
    <w:p w14:paraId="28BEF95E" w14:textId="48890914" w:rsidR="00382757" w:rsidRPr="00382757" w:rsidRDefault="00382757" w:rsidP="00382757">
      <w:pPr>
        <w:numPr>
          <w:ilvl w:val="1"/>
          <w:numId w:val="10"/>
        </w:numPr>
        <w:spacing w:after="0" w:line="360" w:lineRule="auto"/>
        <w:ind w:left="0" w:hanging="358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wskazania innego </w:t>
      </w:r>
      <w:r w:rsidR="00C30E0A">
        <w:rPr>
          <w:rFonts w:ascii="Palatino Linotype" w:hAnsi="Palatino Linotype"/>
        </w:rPr>
        <w:t>Pracownika</w:t>
      </w:r>
      <w:r w:rsidR="00550370">
        <w:rPr>
          <w:rFonts w:ascii="Palatino Linotype" w:hAnsi="Palatino Linotype"/>
        </w:rPr>
        <w:t xml:space="preserve"> </w:t>
      </w:r>
      <w:r w:rsidRPr="00382757">
        <w:rPr>
          <w:rFonts w:ascii="Palatino Linotype" w:hAnsi="Palatino Linotype"/>
        </w:rPr>
        <w:t xml:space="preserve">do udziału w Projekcie, w przypadku, gdy </w:t>
      </w:r>
      <w:r w:rsidR="00C30E0A">
        <w:rPr>
          <w:rFonts w:ascii="Palatino Linotype" w:hAnsi="Palatino Linotype"/>
        </w:rPr>
        <w:t>Pracownik</w:t>
      </w:r>
      <w:r w:rsidR="00550370">
        <w:rPr>
          <w:rFonts w:ascii="Palatino Linotype" w:hAnsi="Palatino Linotype"/>
        </w:rPr>
        <w:t xml:space="preserve"> </w:t>
      </w:r>
      <w:r w:rsidRPr="00382757">
        <w:rPr>
          <w:rFonts w:ascii="Palatino Linotype" w:hAnsi="Palatino Linotype"/>
        </w:rPr>
        <w:t xml:space="preserve">wskazany w załączniku nr 2 do umowy uczestnictwa Placówki oświatowej w Projekcie, nie będzie mógł kontynuować uczestnictwa w Projekcie, zarówno z przyczyn zależnych, jak i niezależnych od Placówki oświatowej; </w:t>
      </w:r>
    </w:p>
    <w:p w14:paraId="41714538" w14:textId="77777777" w:rsidR="00382757" w:rsidRPr="00382757" w:rsidRDefault="00382757" w:rsidP="00382757">
      <w:pPr>
        <w:numPr>
          <w:ilvl w:val="1"/>
          <w:numId w:val="10"/>
        </w:numPr>
        <w:spacing w:after="0" w:line="360" w:lineRule="auto"/>
        <w:ind w:left="0" w:hanging="358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 realizacji działań Projektowych z uczniami, w szczególności poprzez kierowanie uczniów do odpowiednich podmiotów funkcjonujących w ramach Regionalnego Centrum Zdrowia Psychicznego dla Dzieci i Młodzieży;</w:t>
      </w:r>
    </w:p>
    <w:p w14:paraId="3179466B" w14:textId="77777777" w:rsidR="00382757" w:rsidRPr="00382757" w:rsidRDefault="00382757" w:rsidP="00382757">
      <w:pPr>
        <w:numPr>
          <w:ilvl w:val="1"/>
          <w:numId w:val="10"/>
        </w:numPr>
        <w:spacing w:after="0" w:line="360" w:lineRule="auto"/>
        <w:ind w:left="0" w:hanging="358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udziału w działaniach promocyjnych, ewaluacyjnych, </w:t>
      </w:r>
    </w:p>
    <w:p w14:paraId="148F3EE1" w14:textId="2EF9EF89" w:rsidR="00382757" w:rsidRPr="00382757" w:rsidRDefault="00382757" w:rsidP="00382757">
      <w:pPr>
        <w:numPr>
          <w:ilvl w:val="1"/>
          <w:numId w:val="10"/>
        </w:numPr>
        <w:spacing w:after="0" w:line="360" w:lineRule="auto"/>
        <w:ind w:left="0" w:hanging="358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>udziału delegacji Placówki oświatowej w konferencji inaugurującej i podsumowującej projekt;</w:t>
      </w:r>
    </w:p>
    <w:p w14:paraId="566C0691" w14:textId="4866B631" w:rsidR="00382757" w:rsidRPr="00382757" w:rsidRDefault="00382757" w:rsidP="00382757">
      <w:pPr>
        <w:numPr>
          <w:ilvl w:val="1"/>
          <w:numId w:val="10"/>
        </w:numPr>
        <w:spacing w:after="0" w:line="360" w:lineRule="auto"/>
        <w:ind w:left="0" w:hanging="358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lastRenderedPageBreak/>
        <w:t xml:space="preserve">aktywnego wzięcia udziału w działaniach ewaluacyjnych Projektu, w tym współpracy  z Kierownikiem Projektu i udostępniania mu niezbędnych informacji, </w:t>
      </w:r>
    </w:p>
    <w:p w14:paraId="0944D7CC" w14:textId="77777777" w:rsidR="00382757" w:rsidRPr="00382757" w:rsidRDefault="00382757" w:rsidP="00382757">
      <w:pPr>
        <w:numPr>
          <w:ilvl w:val="1"/>
          <w:numId w:val="10"/>
        </w:numPr>
        <w:spacing w:after="0" w:line="360" w:lineRule="auto"/>
        <w:ind w:left="0" w:hanging="358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w przypadku zewnętrznej kontroli Projektu, udostępnienie niezbędnych informacji  i dokumentacji kontrolerowi; </w:t>
      </w:r>
    </w:p>
    <w:p w14:paraId="31176EE6" w14:textId="51042429" w:rsidR="00382757" w:rsidRPr="00382757" w:rsidRDefault="00382757" w:rsidP="00382757">
      <w:pPr>
        <w:numPr>
          <w:ilvl w:val="1"/>
          <w:numId w:val="10"/>
        </w:numPr>
        <w:spacing w:after="0" w:line="360" w:lineRule="auto"/>
        <w:ind w:left="0" w:hanging="358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informowania o wszelkich zmianach w danych </w:t>
      </w:r>
      <w:r w:rsidR="00C30E0A">
        <w:rPr>
          <w:rFonts w:ascii="Palatino Linotype" w:hAnsi="Palatino Linotype"/>
        </w:rPr>
        <w:t>Pracowników</w:t>
      </w:r>
      <w:r w:rsidR="00B876CF">
        <w:rPr>
          <w:rFonts w:ascii="Palatino Linotype" w:hAnsi="Palatino Linotype"/>
        </w:rPr>
        <w:t>/</w:t>
      </w:r>
      <w:r w:rsidR="00AA0654">
        <w:rPr>
          <w:rFonts w:ascii="Palatino Linotype" w:hAnsi="Palatino Linotype"/>
        </w:rPr>
        <w:t>P</w:t>
      </w:r>
      <w:r w:rsidR="00B876CF">
        <w:rPr>
          <w:rFonts w:ascii="Palatino Linotype" w:hAnsi="Palatino Linotype"/>
        </w:rPr>
        <w:t>lacówek oświatowych</w:t>
      </w:r>
      <w:r w:rsidRPr="00382757">
        <w:rPr>
          <w:rFonts w:ascii="Palatino Linotype" w:hAnsi="Palatino Linotype"/>
        </w:rPr>
        <w:t xml:space="preserve">, w szczególności danych dotyczących zmiany nazwiska, adresu korespondencyjnego, telefonu kontaktowego, podanych w dokumentacji rekrutacyjnej, w ciągu 7 dni od nastąpienia zmiany; </w:t>
      </w:r>
    </w:p>
    <w:p w14:paraId="6B063376" w14:textId="0491006F" w:rsidR="00382757" w:rsidRPr="00382757" w:rsidRDefault="00382757" w:rsidP="00382757">
      <w:pPr>
        <w:numPr>
          <w:ilvl w:val="1"/>
          <w:numId w:val="10"/>
        </w:numPr>
        <w:spacing w:after="0" w:line="360" w:lineRule="auto"/>
        <w:ind w:left="0" w:hanging="358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zapoznania się i przestrzegania wszystkich postanowień Regulaminu oraz umowy uczestnictwa Placówki oświatowej w Projekcie; </w:t>
      </w:r>
    </w:p>
    <w:p w14:paraId="67F121C3" w14:textId="4444391C" w:rsidR="00382757" w:rsidRPr="00382757" w:rsidRDefault="00382757" w:rsidP="00382757">
      <w:pPr>
        <w:numPr>
          <w:ilvl w:val="1"/>
          <w:numId w:val="10"/>
        </w:numPr>
        <w:spacing w:after="0" w:line="360" w:lineRule="auto"/>
        <w:ind w:left="0" w:hanging="358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>umieszczenia na stronie internetowej Placówki oświatowej albo przekazania w inny sposób przyjęty w Placówce oświatowej informacji o współpracy z Podmiotem leczniczym.</w:t>
      </w:r>
    </w:p>
    <w:p w14:paraId="69AE2D47" w14:textId="77777777" w:rsidR="00382757" w:rsidRPr="00382757" w:rsidRDefault="00382757" w:rsidP="00382757">
      <w:pPr>
        <w:spacing w:after="0" w:line="360" w:lineRule="auto"/>
        <w:jc w:val="center"/>
        <w:rPr>
          <w:rFonts w:ascii="Palatino Linotype" w:hAnsi="Palatino Linotype" w:cstheme="majorHAnsi"/>
        </w:rPr>
      </w:pPr>
    </w:p>
    <w:p w14:paraId="00703101" w14:textId="0F62BDF2" w:rsidR="00382757" w:rsidRPr="00382757" w:rsidRDefault="00382757" w:rsidP="00382757">
      <w:pPr>
        <w:spacing w:after="0" w:line="360" w:lineRule="auto"/>
        <w:jc w:val="center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 xml:space="preserve">§ </w:t>
      </w:r>
      <w:r>
        <w:rPr>
          <w:rFonts w:ascii="Palatino Linotype" w:hAnsi="Palatino Linotype" w:cstheme="majorHAnsi"/>
        </w:rPr>
        <w:t>7</w:t>
      </w:r>
    </w:p>
    <w:p w14:paraId="3F23CE24" w14:textId="2374B75B" w:rsidR="00382757" w:rsidRPr="00382757" w:rsidRDefault="00382757" w:rsidP="00382757">
      <w:pPr>
        <w:spacing w:after="0" w:line="360" w:lineRule="auto"/>
        <w:jc w:val="center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UPRAWNIENIA I OBOWIĄZKI PODMIOTU LECZNICZEGO</w:t>
      </w:r>
    </w:p>
    <w:p w14:paraId="47E9A6B4" w14:textId="3889AB49" w:rsidR="00382757" w:rsidRPr="00382757" w:rsidRDefault="00382757" w:rsidP="00382757">
      <w:pPr>
        <w:numPr>
          <w:ilvl w:val="1"/>
          <w:numId w:val="12"/>
        </w:numPr>
        <w:spacing w:after="0" w:line="360" w:lineRule="auto"/>
        <w:ind w:left="0" w:hanging="360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Podmiot leczniczy jest zobowiązany do przygotowania harmonogramu Projektu i realizowania zadań zgodnie z jego założeniami,  w tym przygotowania warsztatów i spotkań zarówno pod względem merytorycznym jak i technicznym; </w:t>
      </w:r>
    </w:p>
    <w:p w14:paraId="69AD3336" w14:textId="46CC79E6" w:rsidR="00382757" w:rsidRPr="00382757" w:rsidRDefault="00382757" w:rsidP="00382757">
      <w:pPr>
        <w:numPr>
          <w:ilvl w:val="1"/>
          <w:numId w:val="12"/>
        </w:numPr>
        <w:spacing w:after="0" w:line="360" w:lineRule="auto"/>
        <w:ind w:left="0" w:hanging="360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zapewnienia wszystkim </w:t>
      </w:r>
      <w:r w:rsidR="00C30E0A">
        <w:rPr>
          <w:rFonts w:ascii="Palatino Linotype" w:hAnsi="Palatino Linotype"/>
        </w:rPr>
        <w:t>Pracownikom Placówki oświatowej</w:t>
      </w:r>
      <w:r w:rsidR="00550370">
        <w:rPr>
          <w:rFonts w:ascii="Palatino Linotype" w:hAnsi="Palatino Linotype"/>
        </w:rPr>
        <w:t xml:space="preserve"> </w:t>
      </w:r>
      <w:r w:rsidRPr="00382757">
        <w:rPr>
          <w:rFonts w:ascii="Palatino Linotype" w:hAnsi="Palatino Linotype"/>
        </w:rPr>
        <w:t xml:space="preserve">biorącym udział w projekcie wysokiej klasy specjalistów, powołanych w charakterze wykładowców przygotowanych do prowadzenia warsztatów, szkoleń, doradztwa indywidualnego, oraz innych działań prowadzonych spotkań w ramach Projektu; </w:t>
      </w:r>
    </w:p>
    <w:p w14:paraId="34928711" w14:textId="225B5680" w:rsidR="00382757" w:rsidRPr="00382757" w:rsidRDefault="00382757" w:rsidP="00382757">
      <w:pPr>
        <w:numPr>
          <w:ilvl w:val="1"/>
          <w:numId w:val="12"/>
        </w:numPr>
        <w:spacing w:after="0" w:line="360" w:lineRule="auto"/>
        <w:ind w:left="0" w:hanging="360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w przypadku szkoleń wielodniowych, pokrycia kosztów wyżywienia i noclegów </w:t>
      </w:r>
      <w:r w:rsidR="00C30E0A">
        <w:rPr>
          <w:rFonts w:ascii="Palatino Linotype" w:hAnsi="Palatino Linotype"/>
        </w:rPr>
        <w:t>Pracowników Placówki oświatowej</w:t>
      </w:r>
      <w:r w:rsidRPr="00382757">
        <w:rPr>
          <w:rFonts w:ascii="Palatino Linotype" w:hAnsi="Palatino Linotype"/>
        </w:rPr>
        <w:t xml:space="preserve">; </w:t>
      </w:r>
    </w:p>
    <w:p w14:paraId="745478F4" w14:textId="6CC28C94" w:rsidR="00382757" w:rsidRPr="00382757" w:rsidRDefault="00382757" w:rsidP="00382757">
      <w:pPr>
        <w:numPr>
          <w:ilvl w:val="1"/>
          <w:numId w:val="12"/>
        </w:numPr>
        <w:spacing w:after="0" w:line="360" w:lineRule="auto"/>
        <w:ind w:left="0" w:hanging="360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zapewnienia </w:t>
      </w:r>
      <w:r w:rsidR="00C30E0A">
        <w:rPr>
          <w:rFonts w:ascii="Palatino Linotype" w:hAnsi="Palatino Linotype"/>
        </w:rPr>
        <w:t>Pracownikom Placówki oświatowej</w:t>
      </w:r>
      <w:r w:rsidR="003459C5">
        <w:rPr>
          <w:rFonts w:ascii="Palatino Linotype" w:hAnsi="Palatino Linotype"/>
        </w:rPr>
        <w:t xml:space="preserve"> w trakcie</w:t>
      </w:r>
      <w:r w:rsidRPr="00382757">
        <w:rPr>
          <w:rFonts w:ascii="Palatino Linotype" w:hAnsi="Palatino Linotype"/>
        </w:rPr>
        <w:t xml:space="preserve"> warsztatów i spotkań materiałów dydaktycznych; </w:t>
      </w:r>
    </w:p>
    <w:p w14:paraId="67B12A6A" w14:textId="0F853B23" w:rsidR="00382757" w:rsidRPr="00382757" w:rsidRDefault="00382757" w:rsidP="00382757">
      <w:pPr>
        <w:numPr>
          <w:ilvl w:val="1"/>
          <w:numId w:val="12"/>
        </w:numPr>
        <w:spacing w:after="0" w:line="360" w:lineRule="auto"/>
        <w:ind w:left="0" w:hanging="360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wsparcia </w:t>
      </w:r>
      <w:r w:rsidR="00C30E0A">
        <w:rPr>
          <w:rFonts w:ascii="Palatino Linotype" w:hAnsi="Palatino Linotype"/>
        </w:rPr>
        <w:t>Pracowników Placówki oświatowej</w:t>
      </w:r>
      <w:r w:rsidR="003459C5">
        <w:rPr>
          <w:rFonts w:ascii="Palatino Linotype" w:hAnsi="Palatino Linotype"/>
        </w:rPr>
        <w:t xml:space="preserve"> </w:t>
      </w:r>
      <w:r w:rsidRPr="00382757">
        <w:rPr>
          <w:rFonts w:ascii="Palatino Linotype" w:hAnsi="Palatino Linotype"/>
        </w:rPr>
        <w:t xml:space="preserve">we wszystkich sprawach organizacyjnych związanych z realizacją Projektu; </w:t>
      </w:r>
    </w:p>
    <w:p w14:paraId="12B5156E" w14:textId="77777777" w:rsidR="00382757" w:rsidRPr="00382757" w:rsidRDefault="00382757" w:rsidP="00382757">
      <w:pPr>
        <w:numPr>
          <w:ilvl w:val="1"/>
          <w:numId w:val="12"/>
        </w:numPr>
        <w:spacing w:after="0" w:line="360" w:lineRule="auto"/>
        <w:ind w:left="0" w:hanging="360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prowadzenia ewaluacji i monitoringu działań Projektu zarówno w trakcie jego realizacji, jak  i po zakończeniu Projektu, jednak nie dłużej niż po zakończeniu okresu trwałości Projektu; </w:t>
      </w:r>
    </w:p>
    <w:p w14:paraId="4803C62C" w14:textId="77777777" w:rsidR="00382757" w:rsidRPr="00382757" w:rsidRDefault="00382757" w:rsidP="00382757">
      <w:pPr>
        <w:numPr>
          <w:ilvl w:val="1"/>
          <w:numId w:val="12"/>
        </w:numPr>
        <w:spacing w:after="0" w:line="360" w:lineRule="auto"/>
        <w:ind w:left="0" w:hanging="360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przetwarzania danych osobowych na podstawie stosownych przepisów; </w:t>
      </w:r>
    </w:p>
    <w:p w14:paraId="53D65C13" w14:textId="3BD71F43" w:rsidR="00382757" w:rsidRPr="00382757" w:rsidRDefault="00382757" w:rsidP="00382757">
      <w:pPr>
        <w:numPr>
          <w:ilvl w:val="1"/>
          <w:numId w:val="12"/>
        </w:numPr>
        <w:spacing w:after="0" w:line="360" w:lineRule="auto"/>
        <w:ind w:left="0" w:hanging="360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lastRenderedPageBreak/>
        <w:t xml:space="preserve">wykluczenia z uczestnictwa w Projekcie Placówki oświatowej lub poszczególnych </w:t>
      </w:r>
      <w:r w:rsidR="00C30E0A">
        <w:rPr>
          <w:rFonts w:ascii="Palatino Linotype" w:hAnsi="Palatino Linotype"/>
        </w:rPr>
        <w:t>Pracowników</w:t>
      </w:r>
      <w:r w:rsidRPr="00382757">
        <w:rPr>
          <w:rFonts w:ascii="Palatino Linotype" w:hAnsi="Palatino Linotype"/>
        </w:rPr>
        <w:t xml:space="preserve"> na podstawie właściwych postanowień Regulaminu, umowy uczestnictwa Placówki oświatowej w Projekcie, </w:t>
      </w:r>
      <w:r w:rsidR="001B6DF6">
        <w:rPr>
          <w:rFonts w:ascii="Palatino Linotype" w:hAnsi="Palatino Linotype"/>
        </w:rPr>
        <w:t xml:space="preserve">oświadczenia o </w:t>
      </w:r>
      <w:r w:rsidRPr="00382757">
        <w:rPr>
          <w:rFonts w:ascii="Palatino Linotype" w:hAnsi="Palatino Linotype"/>
        </w:rPr>
        <w:t xml:space="preserve"> uczestnictw</w:t>
      </w:r>
      <w:r w:rsidR="001B6DF6">
        <w:rPr>
          <w:rFonts w:ascii="Palatino Linotype" w:hAnsi="Palatino Linotype"/>
        </w:rPr>
        <w:t>ie</w:t>
      </w:r>
      <w:r w:rsidRPr="00382757">
        <w:rPr>
          <w:rFonts w:ascii="Palatino Linotype" w:hAnsi="Palatino Linotype"/>
        </w:rPr>
        <w:t xml:space="preserve">; </w:t>
      </w:r>
    </w:p>
    <w:p w14:paraId="619739CA" w14:textId="5316C5CB" w:rsidR="00382757" w:rsidRPr="00382757" w:rsidRDefault="00382757" w:rsidP="00382757">
      <w:pPr>
        <w:numPr>
          <w:ilvl w:val="1"/>
          <w:numId w:val="12"/>
        </w:numPr>
        <w:spacing w:after="0" w:line="360" w:lineRule="auto"/>
        <w:ind w:left="0" w:hanging="360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>wsparcia Placówki oświatowej w rozwiązywaniu trudności uczniów z obszaru zdrowia psychicznego poprzez współpracę w procesie diagnostycznym uczniów Placówki oświatowej pozostających pod opieką Podmiotu leczniczego</w:t>
      </w:r>
      <w:r w:rsidR="001B6DF6">
        <w:rPr>
          <w:rFonts w:ascii="Palatino Linotype" w:hAnsi="Palatino Linotype"/>
        </w:rPr>
        <w:t>)</w:t>
      </w:r>
      <w:r w:rsidRPr="00382757">
        <w:rPr>
          <w:rFonts w:ascii="Palatino Linotype" w:hAnsi="Palatino Linotype"/>
        </w:rPr>
        <w:t xml:space="preserve">, polegającą na możliwości obserwacji uczniów na lekcjach, wizytach w </w:t>
      </w:r>
      <w:r w:rsidR="001B6DF6">
        <w:rPr>
          <w:rFonts w:ascii="Palatino Linotype" w:hAnsi="Palatino Linotype"/>
        </w:rPr>
        <w:t>placówce</w:t>
      </w:r>
      <w:r w:rsidRPr="00382757">
        <w:rPr>
          <w:rFonts w:ascii="Palatino Linotype" w:hAnsi="Palatino Linotype"/>
        </w:rPr>
        <w:t>, rozmowach telefonicznych, przekazaniu ucznia pod opiekę jednego z podmiotów funkcjonujących w ramach Regionalnego Centrum Zdrowia Psychicznego Dzieci i Młodzieży,</w:t>
      </w:r>
    </w:p>
    <w:p w14:paraId="0190E203" w14:textId="28A8C29E" w:rsidR="00382757" w:rsidRPr="00382757" w:rsidRDefault="00382757" w:rsidP="00382757">
      <w:pPr>
        <w:numPr>
          <w:ilvl w:val="1"/>
          <w:numId w:val="12"/>
        </w:numPr>
        <w:spacing w:after="0" w:line="360" w:lineRule="auto"/>
        <w:ind w:left="0" w:hanging="360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wyłonienia innej Placówki oświatowej do udziału w projekcie, w przypadku rezygnacji Placówki oświatowej lub wykluczenia Placówki oświatowej z uczestnictwa w Projekcie. </w:t>
      </w:r>
    </w:p>
    <w:p w14:paraId="2E3B4896" w14:textId="77777777" w:rsidR="00382757" w:rsidRPr="00382757" w:rsidRDefault="00382757" w:rsidP="00382757">
      <w:pPr>
        <w:numPr>
          <w:ilvl w:val="0"/>
          <w:numId w:val="12"/>
        </w:numPr>
        <w:spacing w:after="0" w:line="360" w:lineRule="auto"/>
        <w:ind w:left="0" w:hanging="360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Podmiot leczniczy nie pokrywa kosztów: </w:t>
      </w:r>
    </w:p>
    <w:p w14:paraId="335C5E83" w14:textId="4CF70CE2" w:rsidR="00382757" w:rsidRPr="00382757" w:rsidRDefault="00382757" w:rsidP="00382757">
      <w:pPr>
        <w:numPr>
          <w:ilvl w:val="1"/>
          <w:numId w:val="12"/>
        </w:numPr>
        <w:spacing w:after="0" w:line="360" w:lineRule="auto"/>
        <w:ind w:left="0" w:hanging="355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>dojazd</w:t>
      </w:r>
      <w:r w:rsidR="001B6DF6">
        <w:rPr>
          <w:rFonts w:ascii="Palatino Linotype" w:hAnsi="Palatino Linotype"/>
        </w:rPr>
        <w:t>ów</w:t>
      </w:r>
      <w:r w:rsidRPr="00382757">
        <w:rPr>
          <w:rFonts w:ascii="Palatino Linotype" w:hAnsi="Palatino Linotype"/>
        </w:rPr>
        <w:t xml:space="preserve"> </w:t>
      </w:r>
      <w:r w:rsidR="00C30E0A">
        <w:rPr>
          <w:rFonts w:ascii="Palatino Linotype" w:hAnsi="Palatino Linotype"/>
        </w:rPr>
        <w:t>Pracowników Placówki oświatowej</w:t>
      </w:r>
      <w:r w:rsidRPr="00382757">
        <w:rPr>
          <w:rFonts w:ascii="Palatino Linotype" w:hAnsi="Palatino Linotype"/>
        </w:rPr>
        <w:t xml:space="preserve"> na warsztaty, szkolenia, spotkania, konferencje.</w:t>
      </w:r>
    </w:p>
    <w:p w14:paraId="192717BC" w14:textId="77777777" w:rsidR="00382757" w:rsidRPr="00382757" w:rsidRDefault="00382757" w:rsidP="00382757">
      <w:pPr>
        <w:spacing w:after="0" w:line="360" w:lineRule="auto"/>
        <w:jc w:val="both"/>
        <w:rPr>
          <w:rFonts w:ascii="Palatino Linotype" w:hAnsi="Palatino Linotype"/>
        </w:rPr>
      </w:pPr>
    </w:p>
    <w:p w14:paraId="6C626AD2" w14:textId="3E318768" w:rsidR="00382757" w:rsidRPr="00382757" w:rsidRDefault="00382757" w:rsidP="00382757">
      <w:pPr>
        <w:spacing w:after="0" w:line="360" w:lineRule="auto"/>
        <w:jc w:val="center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 xml:space="preserve">§ </w:t>
      </w:r>
      <w:r>
        <w:rPr>
          <w:rFonts w:ascii="Palatino Linotype" w:hAnsi="Palatino Linotype" w:cstheme="majorHAnsi"/>
        </w:rPr>
        <w:t>8</w:t>
      </w:r>
    </w:p>
    <w:p w14:paraId="4CB9A593" w14:textId="7CF53FB9" w:rsidR="00382757" w:rsidRPr="00382757" w:rsidRDefault="00382757" w:rsidP="00382757">
      <w:pPr>
        <w:spacing w:after="0" w:line="360" w:lineRule="auto"/>
        <w:jc w:val="center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ZASADY REZYGNACJI Z UDZIAŁU W PROJEKCIE</w:t>
      </w:r>
    </w:p>
    <w:p w14:paraId="6E31E880" w14:textId="6FF78CCE" w:rsidR="00382757" w:rsidRPr="00382757" w:rsidRDefault="00382757" w:rsidP="00382757">
      <w:pPr>
        <w:numPr>
          <w:ilvl w:val="0"/>
          <w:numId w:val="13"/>
        </w:numPr>
        <w:spacing w:after="0" w:line="360" w:lineRule="auto"/>
        <w:ind w:left="0" w:hanging="358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W przypadku rażącego naruszenia zobowiązań </w:t>
      </w:r>
      <w:r w:rsidR="001B6DF6">
        <w:rPr>
          <w:rFonts w:ascii="Palatino Linotype" w:hAnsi="Palatino Linotype"/>
        </w:rPr>
        <w:t>Placówki oświatowej</w:t>
      </w:r>
      <w:r w:rsidRPr="00382757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>P</w:t>
      </w:r>
      <w:r w:rsidRPr="00382757">
        <w:rPr>
          <w:rFonts w:ascii="Palatino Linotype" w:hAnsi="Palatino Linotype"/>
        </w:rPr>
        <w:t xml:space="preserve">odmiot leczniczy jest uprawniony do odstąpienia od Umowy z winy Placówki oświatowej. </w:t>
      </w:r>
    </w:p>
    <w:p w14:paraId="585B49E9" w14:textId="43666741" w:rsidR="00382757" w:rsidRPr="00382757" w:rsidRDefault="00382757" w:rsidP="00382757">
      <w:pPr>
        <w:numPr>
          <w:ilvl w:val="0"/>
          <w:numId w:val="13"/>
        </w:numPr>
        <w:spacing w:after="0" w:line="360" w:lineRule="auto"/>
        <w:ind w:left="0" w:hanging="358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W przypadku, gdy Podmiot leczniczy odstąpił od umowy na skutek rażącego naruszenia zobowiązań </w:t>
      </w:r>
      <w:r>
        <w:rPr>
          <w:rFonts w:ascii="Palatino Linotype" w:hAnsi="Palatino Linotype"/>
        </w:rPr>
        <w:t>Placówk</w:t>
      </w:r>
      <w:r w:rsidR="001B6DF6">
        <w:rPr>
          <w:rFonts w:ascii="Palatino Linotype" w:hAnsi="Palatino Linotype"/>
        </w:rPr>
        <w:t>i</w:t>
      </w:r>
      <w:r>
        <w:rPr>
          <w:rFonts w:ascii="Palatino Linotype" w:hAnsi="Palatino Linotype"/>
        </w:rPr>
        <w:t xml:space="preserve"> oświatow</w:t>
      </w:r>
      <w:r w:rsidR="001B6DF6">
        <w:rPr>
          <w:rFonts w:ascii="Palatino Linotype" w:hAnsi="Palatino Linotype"/>
        </w:rPr>
        <w:t>ej</w:t>
      </w:r>
      <w:r w:rsidRPr="00382757">
        <w:rPr>
          <w:rFonts w:ascii="Palatino Linotype" w:hAnsi="Palatino Linotype"/>
        </w:rPr>
        <w:t xml:space="preserve">, </w:t>
      </w:r>
      <w:r w:rsidR="001B6DF6">
        <w:rPr>
          <w:rFonts w:ascii="Palatino Linotype" w:hAnsi="Palatino Linotype"/>
        </w:rPr>
        <w:t xml:space="preserve">ta </w:t>
      </w:r>
      <w:r w:rsidRPr="00382757">
        <w:rPr>
          <w:rFonts w:ascii="Palatino Linotype" w:hAnsi="Palatino Linotype"/>
        </w:rPr>
        <w:t xml:space="preserve">może zostać obciążona kosztami związanymi z jej uczestnictwem  w Projekcie poniesionymi przez Podmiot leczniczy. </w:t>
      </w:r>
    </w:p>
    <w:p w14:paraId="412F64C2" w14:textId="01C0AE26" w:rsidR="00382757" w:rsidRPr="00382757" w:rsidRDefault="00382757" w:rsidP="00382757">
      <w:pPr>
        <w:numPr>
          <w:ilvl w:val="0"/>
          <w:numId w:val="13"/>
        </w:numPr>
        <w:spacing w:after="0" w:line="360" w:lineRule="auto"/>
        <w:ind w:left="0" w:hanging="35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Placówka oświatowa</w:t>
      </w:r>
      <w:r w:rsidRPr="00382757">
        <w:rPr>
          <w:rFonts w:ascii="Palatino Linotype" w:hAnsi="Palatino Linotype"/>
        </w:rPr>
        <w:t xml:space="preserve"> może zrezygnować z udziału w projekcie do 5 dni przed odbyciem pierwszego szkolenia </w:t>
      </w:r>
      <w:r w:rsidR="00550370">
        <w:rPr>
          <w:rFonts w:ascii="Palatino Linotype" w:hAnsi="Palatino Linotype"/>
        </w:rPr>
        <w:t xml:space="preserve">przez </w:t>
      </w:r>
      <w:r w:rsidR="00C30E0A">
        <w:rPr>
          <w:rFonts w:ascii="Palatino Linotype" w:hAnsi="Palatino Linotype"/>
        </w:rPr>
        <w:t>Pracownika Placówki oświatowej</w:t>
      </w:r>
      <w:r w:rsidRPr="00382757">
        <w:rPr>
          <w:rFonts w:ascii="Palatino Linotype" w:hAnsi="Palatino Linotype"/>
        </w:rPr>
        <w:t xml:space="preserve">. </w:t>
      </w:r>
    </w:p>
    <w:p w14:paraId="52393CA5" w14:textId="11FBEBB2" w:rsidR="00382757" w:rsidRPr="00382757" w:rsidRDefault="00382757" w:rsidP="00382757">
      <w:pPr>
        <w:numPr>
          <w:ilvl w:val="0"/>
          <w:numId w:val="13"/>
        </w:numPr>
        <w:spacing w:after="0" w:line="360" w:lineRule="auto"/>
        <w:ind w:left="0" w:hanging="358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Późniejsza rezygnacja </w:t>
      </w:r>
      <w:r>
        <w:rPr>
          <w:rFonts w:ascii="Palatino Linotype" w:hAnsi="Palatino Linotype"/>
        </w:rPr>
        <w:t>Placówki oświatowej</w:t>
      </w:r>
      <w:r w:rsidRPr="00382757">
        <w:rPr>
          <w:rFonts w:ascii="Palatino Linotype" w:hAnsi="Palatino Linotype"/>
        </w:rPr>
        <w:t xml:space="preserve"> z udziału w Projekcie lub rażące naruszenie zasad uczestnictwa w Projekcie może </w:t>
      </w:r>
      <w:r w:rsidR="003D33AF">
        <w:rPr>
          <w:rFonts w:ascii="Palatino Linotype" w:hAnsi="Palatino Linotype"/>
        </w:rPr>
        <w:t>stanowić</w:t>
      </w:r>
      <w:r w:rsidR="001B6DF6">
        <w:rPr>
          <w:rFonts w:ascii="Palatino Linotype" w:hAnsi="Palatino Linotype"/>
        </w:rPr>
        <w:t xml:space="preserve"> podstawę </w:t>
      </w:r>
      <w:r w:rsidRPr="00382757">
        <w:rPr>
          <w:rFonts w:ascii="Palatino Linotype" w:hAnsi="Palatino Linotype"/>
        </w:rPr>
        <w:t xml:space="preserve">do obciążenia </w:t>
      </w:r>
      <w:r>
        <w:rPr>
          <w:rFonts w:ascii="Palatino Linotype" w:hAnsi="Palatino Linotype"/>
        </w:rPr>
        <w:t>Placówki oświatowej</w:t>
      </w:r>
      <w:r w:rsidRPr="00382757">
        <w:rPr>
          <w:rFonts w:ascii="Palatino Linotype" w:hAnsi="Palatino Linotype"/>
        </w:rPr>
        <w:t xml:space="preserve"> poniesionymi przez Realizatora Projektu kosztami związanymi z uczestnictwem  w Projekcie. </w:t>
      </w:r>
    </w:p>
    <w:p w14:paraId="690E3E95" w14:textId="77777777" w:rsidR="00382757" w:rsidRPr="00382757" w:rsidRDefault="00382757" w:rsidP="00382757">
      <w:pPr>
        <w:spacing w:after="0" w:line="360" w:lineRule="auto"/>
        <w:jc w:val="both"/>
        <w:rPr>
          <w:rFonts w:ascii="Palatino Linotype" w:hAnsi="Palatino Linotype"/>
        </w:rPr>
      </w:pPr>
    </w:p>
    <w:p w14:paraId="78D85B6E" w14:textId="141F39E4" w:rsidR="00382757" w:rsidRPr="00382757" w:rsidRDefault="00382757" w:rsidP="00382757">
      <w:pPr>
        <w:spacing w:after="0" w:line="360" w:lineRule="auto"/>
        <w:jc w:val="center"/>
        <w:rPr>
          <w:rFonts w:ascii="Palatino Linotype" w:hAnsi="Palatino Linotype" w:cstheme="majorHAnsi"/>
        </w:rPr>
      </w:pPr>
      <w:r w:rsidRPr="00382757">
        <w:rPr>
          <w:rFonts w:ascii="Palatino Linotype" w:hAnsi="Palatino Linotype"/>
        </w:rPr>
        <w:t xml:space="preserve"> </w:t>
      </w:r>
      <w:r w:rsidRPr="00382757">
        <w:rPr>
          <w:rFonts w:ascii="Palatino Linotype" w:hAnsi="Palatino Linotype" w:cstheme="majorHAnsi"/>
        </w:rPr>
        <w:t xml:space="preserve">§ </w:t>
      </w:r>
      <w:r>
        <w:rPr>
          <w:rFonts w:ascii="Palatino Linotype" w:hAnsi="Palatino Linotype" w:cstheme="majorHAnsi"/>
        </w:rPr>
        <w:t>9</w:t>
      </w:r>
    </w:p>
    <w:p w14:paraId="5CD69397" w14:textId="3B1F0766" w:rsidR="00382757" w:rsidRPr="00382757" w:rsidRDefault="00382757" w:rsidP="00382757">
      <w:pPr>
        <w:spacing w:after="0" w:line="360" w:lineRule="auto"/>
        <w:jc w:val="center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INNE POSTANOWIENIA</w:t>
      </w:r>
    </w:p>
    <w:p w14:paraId="2F53EC58" w14:textId="0191E61B" w:rsidR="00382757" w:rsidRPr="00382757" w:rsidRDefault="00382757" w:rsidP="00382757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W sprawach nieuregulowanych niniejszym Regulaminem zastosowanie mają zapisy zawarte w umowie uczestnictwa Placówki oświatowej.</w:t>
      </w:r>
    </w:p>
    <w:p w14:paraId="48E9E039" w14:textId="0B677193" w:rsidR="007F046E" w:rsidRPr="00550370" w:rsidRDefault="00382757" w:rsidP="00AA0654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Palatino Linotype" w:hAnsi="Palatino Linotype" w:cstheme="majorHAnsi"/>
          <w:color w:val="000000" w:themeColor="text1"/>
        </w:rPr>
      </w:pPr>
      <w:bookmarkStart w:id="1" w:name="_Hlk144384063"/>
      <w:r w:rsidRPr="00382757">
        <w:rPr>
          <w:rFonts w:ascii="Palatino Linotype" w:hAnsi="Palatino Linotype" w:cstheme="majorHAnsi"/>
        </w:rPr>
        <w:lastRenderedPageBreak/>
        <w:t xml:space="preserve">Realizator Projektu zastrzega sobie prawo do wprowadzenia zmian w niniejszym Regulaminie, gdyby było to </w:t>
      </w:r>
      <w:r w:rsidRPr="00550370">
        <w:rPr>
          <w:rFonts w:ascii="Palatino Linotype" w:hAnsi="Palatino Linotype" w:cstheme="majorHAnsi"/>
          <w:color w:val="000000" w:themeColor="text1"/>
        </w:rPr>
        <w:t xml:space="preserve">konieczne z uwagi na zmianę warunków realizacji bądź w przypadku pisemnego zalecenia wprowadzenia zmian ze strony </w:t>
      </w:r>
      <w:proofErr w:type="spellStart"/>
      <w:r w:rsidRPr="00550370">
        <w:rPr>
          <w:rFonts w:ascii="Palatino Linotype" w:hAnsi="Palatino Linotype" w:cstheme="majorHAnsi"/>
          <w:color w:val="000000" w:themeColor="text1"/>
        </w:rPr>
        <w:t>grantodawcy</w:t>
      </w:r>
      <w:proofErr w:type="spellEnd"/>
      <w:r w:rsidRPr="00550370">
        <w:rPr>
          <w:rFonts w:ascii="Palatino Linotype" w:hAnsi="Palatino Linotype" w:cstheme="majorHAnsi"/>
          <w:color w:val="000000" w:themeColor="text1"/>
        </w:rPr>
        <w:t xml:space="preserve"> lub stwierdzenia oczywistych omyłek pisarskich. </w:t>
      </w:r>
      <w:r w:rsidR="007F046E" w:rsidRPr="00550370">
        <w:rPr>
          <w:rFonts w:ascii="Palatino Linotype" w:hAnsi="Palatino Linotype" w:cstheme="majorHAnsi"/>
          <w:color w:val="000000" w:themeColor="text1"/>
        </w:rPr>
        <w:t>Wszelkie zmiany stają się obowiązujące po</w:t>
      </w:r>
      <w:r w:rsidR="00B55AC7" w:rsidRPr="00550370">
        <w:rPr>
          <w:rFonts w:ascii="Palatino Linotype" w:hAnsi="Palatino Linotype" w:cstheme="majorHAnsi"/>
          <w:color w:val="000000" w:themeColor="text1"/>
        </w:rPr>
        <w:t xml:space="preserve"> </w:t>
      </w:r>
      <w:r w:rsidR="007F046E" w:rsidRPr="00550370">
        <w:rPr>
          <w:rFonts w:ascii="Palatino Linotype" w:hAnsi="Palatino Linotype" w:cstheme="majorHAnsi"/>
          <w:color w:val="000000" w:themeColor="text1"/>
        </w:rPr>
        <w:t xml:space="preserve">opublikowaniu zmian w </w:t>
      </w:r>
      <w:r w:rsidR="00B876CF" w:rsidRPr="00550370">
        <w:rPr>
          <w:rFonts w:ascii="Palatino Linotype" w:hAnsi="Palatino Linotype" w:cstheme="majorHAnsi"/>
          <w:color w:val="000000" w:themeColor="text1"/>
        </w:rPr>
        <w:t>R</w:t>
      </w:r>
      <w:r w:rsidR="007F046E" w:rsidRPr="00550370">
        <w:rPr>
          <w:rFonts w:ascii="Palatino Linotype" w:hAnsi="Palatino Linotype" w:cstheme="majorHAnsi"/>
          <w:color w:val="000000" w:themeColor="text1"/>
        </w:rPr>
        <w:t>egulaminie na stronie internetowej Projektu.</w:t>
      </w:r>
    </w:p>
    <w:bookmarkEnd w:id="1"/>
    <w:p w14:paraId="79E28FAE" w14:textId="7B8ABA01" w:rsidR="00382757" w:rsidRPr="00550370" w:rsidRDefault="007F046E" w:rsidP="00AA0654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Palatino Linotype" w:hAnsi="Palatino Linotype" w:cstheme="majorHAnsi"/>
          <w:color w:val="000000" w:themeColor="text1"/>
        </w:rPr>
      </w:pPr>
      <w:r w:rsidRPr="00550370">
        <w:rPr>
          <w:rFonts w:ascii="Palatino Linotype" w:hAnsi="Palatino Linotype" w:cstheme="majorHAnsi"/>
          <w:color w:val="000000" w:themeColor="text1"/>
        </w:rPr>
        <w:t xml:space="preserve">W sprawach nieuregulowanych niniejszym </w:t>
      </w:r>
      <w:r w:rsidR="00727E12" w:rsidRPr="00550370">
        <w:rPr>
          <w:rFonts w:ascii="Palatino Linotype" w:hAnsi="Palatino Linotype" w:cstheme="majorHAnsi"/>
          <w:color w:val="000000" w:themeColor="text1"/>
        </w:rPr>
        <w:t>R</w:t>
      </w:r>
      <w:r w:rsidRPr="00550370">
        <w:rPr>
          <w:rFonts w:ascii="Palatino Linotype" w:hAnsi="Palatino Linotype" w:cstheme="majorHAnsi"/>
          <w:color w:val="000000" w:themeColor="text1"/>
        </w:rPr>
        <w:t>egulaminem mają zastosowanie odpowiednie</w:t>
      </w:r>
      <w:r w:rsidR="00B55AC7" w:rsidRPr="00550370">
        <w:rPr>
          <w:rFonts w:ascii="Palatino Linotype" w:hAnsi="Palatino Linotype" w:cstheme="majorHAnsi"/>
          <w:color w:val="000000" w:themeColor="text1"/>
        </w:rPr>
        <w:t xml:space="preserve"> </w:t>
      </w:r>
      <w:r w:rsidRPr="00550370">
        <w:rPr>
          <w:rFonts w:ascii="Palatino Linotype" w:hAnsi="Palatino Linotype" w:cstheme="majorHAnsi"/>
          <w:color w:val="000000" w:themeColor="text1"/>
        </w:rPr>
        <w:t>przepisy kodeksu cywilnego oraz inne stosowne przepisy prawa polskiego.</w:t>
      </w:r>
    </w:p>
    <w:p w14:paraId="71C400A7" w14:textId="77777777" w:rsidR="00382757" w:rsidRPr="00550370" w:rsidRDefault="00382757" w:rsidP="00382757">
      <w:pPr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04733A5" w14:textId="4B434F1E" w:rsidR="00382757" w:rsidRPr="00382757" w:rsidRDefault="00382757" w:rsidP="00382757">
      <w:pPr>
        <w:jc w:val="center"/>
        <w:rPr>
          <w:rFonts w:asciiTheme="majorHAnsi" w:hAnsiTheme="majorHAnsi" w:cstheme="majorHAnsi"/>
          <w:sz w:val="24"/>
          <w:szCs w:val="24"/>
        </w:rPr>
      </w:pPr>
    </w:p>
    <w:sectPr w:rsidR="00382757" w:rsidRPr="00382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5EC7D" w14:textId="77777777" w:rsidR="00895AD3" w:rsidRDefault="00895AD3">
      <w:pPr>
        <w:spacing w:after="0" w:line="240" w:lineRule="auto"/>
      </w:pPr>
      <w:r>
        <w:separator/>
      </w:r>
    </w:p>
  </w:endnote>
  <w:endnote w:type="continuationSeparator" w:id="0">
    <w:p w14:paraId="4E37725F" w14:textId="77777777" w:rsidR="00895AD3" w:rsidRDefault="0089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7E1F5" w14:textId="77777777" w:rsidR="00895AD3" w:rsidRDefault="00895AD3">
      <w:pPr>
        <w:spacing w:after="0" w:line="240" w:lineRule="auto"/>
      </w:pPr>
      <w:r>
        <w:separator/>
      </w:r>
    </w:p>
  </w:footnote>
  <w:footnote w:type="continuationSeparator" w:id="0">
    <w:p w14:paraId="55E274B9" w14:textId="77777777" w:rsidR="00895AD3" w:rsidRDefault="00895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56DD"/>
    <w:multiLevelType w:val="hybridMultilevel"/>
    <w:tmpl w:val="2BEC893A"/>
    <w:lvl w:ilvl="0" w:tplc="1A661E7E">
      <w:start w:val="1"/>
      <w:numFmt w:val="lowerLetter"/>
      <w:lvlText w:val="%1."/>
      <w:lvlJc w:val="left"/>
      <w:pPr>
        <w:ind w:left="10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" w15:restartNumberingAfterBreak="0">
    <w:nsid w:val="0A2E44C6"/>
    <w:multiLevelType w:val="hybridMultilevel"/>
    <w:tmpl w:val="2CC880B0"/>
    <w:lvl w:ilvl="0" w:tplc="0EA06C54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1" w:hanging="360"/>
      </w:pPr>
    </w:lvl>
    <w:lvl w:ilvl="2" w:tplc="0415001B" w:tentative="1">
      <w:start w:val="1"/>
      <w:numFmt w:val="lowerRoman"/>
      <w:lvlText w:val="%3."/>
      <w:lvlJc w:val="right"/>
      <w:pPr>
        <w:ind w:left="2131" w:hanging="180"/>
      </w:p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" w15:restartNumberingAfterBreak="0">
    <w:nsid w:val="0D90121C"/>
    <w:multiLevelType w:val="hybridMultilevel"/>
    <w:tmpl w:val="DA103AD2"/>
    <w:lvl w:ilvl="0" w:tplc="11682BF8">
      <w:start w:val="1"/>
      <w:numFmt w:val="decimal"/>
      <w:lvlText w:val="%1)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7682B4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F27914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ECB470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F6DE12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D6CB2C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5CFA32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3AEF4C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AEE238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E04550"/>
    <w:multiLevelType w:val="hybridMultilevel"/>
    <w:tmpl w:val="DEA640D8"/>
    <w:lvl w:ilvl="0" w:tplc="1F927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1" w:hanging="360"/>
      </w:pPr>
    </w:lvl>
    <w:lvl w:ilvl="2" w:tplc="0415001B" w:tentative="1">
      <w:start w:val="1"/>
      <w:numFmt w:val="lowerRoman"/>
      <w:lvlText w:val="%3."/>
      <w:lvlJc w:val="right"/>
      <w:pPr>
        <w:ind w:left="2851" w:hanging="180"/>
      </w:pPr>
    </w:lvl>
    <w:lvl w:ilvl="3" w:tplc="0415000F" w:tentative="1">
      <w:start w:val="1"/>
      <w:numFmt w:val="decimal"/>
      <w:lvlText w:val="%4."/>
      <w:lvlJc w:val="left"/>
      <w:pPr>
        <w:ind w:left="3571" w:hanging="360"/>
      </w:pPr>
    </w:lvl>
    <w:lvl w:ilvl="4" w:tplc="04150019" w:tentative="1">
      <w:start w:val="1"/>
      <w:numFmt w:val="lowerLetter"/>
      <w:lvlText w:val="%5."/>
      <w:lvlJc w:val="left"/>
      <w:pPr>
        <w:ind w:left="4291" w:hanging="360"/>
      </w:pPr>
    </w:lvl>
    <w:lvl w:ilvl="5" w:tplc="0415001B" w:tentative="1">
      <w:start w:val="1"/>
      <w:numFmt w:val="lowerRoman"/>
      <w:lvlText w:val="%6."/>
      <w:lvlJc w:val="right"/>
      <w:pPr>
        <w:ind w:left="5011" w:hanging="180"/>
      </w:pPr>
    </w:lvl>
    <w:lvl w:ilvl="6" w:tplc="0415000F" w:tentative="1">
      <w:start w:val="1"/>
      <w:numFmt w:val="decimal"/>
      <w:lvlText w:val="%7."/>
      <w:lvlJc w:val="left"/>
      <w:pPr>
        <w:ind w:left="5731" w:hanging="360"/>
      </w:pPr>
    </w:lvl>
    <w:lvl w:ilvl="7" w:tplc="04150019" w:tentative="1">
      <w:start w:val="1"/>
      <w:numFmt w:val="lowerLetter"/>
      <w:lvlText w:val="%8."/>
      <w:lvlJc w:val="left"/>
      <w:pPr>
        <w:ind w:left="6451" w:hanging="360"/>
      </w:pPr>
    </w:lvl>
    <w:lvl w:ilvl="8" w:tplc="0415001B" w:tentative="1">
      <w:start w:val="1"/>
      <w:numFmt w:val="lowerRoman"/>
      <w:lvlText w:val="%9."/>
      <w:lvlJc w:val="right"/>
      <w:pPr>
        <w:ind w:left="7171" w:hanging="180"/>
      </w:pPr>
    </w:lvl>
  </w:abstractNum>
  <w:abstractNum w:abstractNumId="4" w15:restartNumberingAfterBreak="0">
    <w:nsid w:val="1EC11925"/>
    <w:multiLevelType w:val="hybridMultilevel"/>
    <w:tmpl w:val="BBDC700A"/>
    <w:lvl w:ilvl="0" w:tplc="B21C6FC0">
      <w:start w:val="1"/>
      <w:numFmt w:val="decimal"/>
      <w:lvlText w:val="%1.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6A3D48">
      <w:start w:val="1"/>
      <w:numFmt w:val="decimal"/>
      <w:lvlText w:val="%2)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3CC55E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5E6C8C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18F51C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6AC5A4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E7F2A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42EC14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3CA7D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614452"/>
    <w:multiLevelType w:val="hybridMultilevel"/>
    <w:tmpl w:val="DFB01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0240D"/>
    <w:multiLevelType w:val="hybridMultilevel"/>
    <w:tmpl w:val="A30A3D58"/>
    <w:lvl w:ilvl="0" w:tplc="A8AC3B9C">
      <w:start w:val="1"/>
      <w:numFmt w:val="decimal"/>
      <w:lvlText w:val="%1.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7C86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D268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3643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1EDE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0C1D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D2D6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DA2F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2E2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AB14A4"/>
    <w:multiLevelType w:val="hybridMultilevel"/>
    <w:tmpl w:val="B254B90E"/>
    <w:lvl w:ilvl="0" w:tplc="A61E6874">
      <w:start w:val="1"/>
      <w:numFmt w:val="lowerLetter"/>
      <w:lvlText w:val="%1."/>
      <w:lvlJc w:val="left"/>
      <w:pPr>
        <w:ind w:left="10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8" w15:restartNumberingAfterBreak="0">
    <w:nsid w:val="3C6D519C"/>
    <w:multiLevelType w:val="hybridMultilevel"/>
    <w:tmpl w:val="0D968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D537C"/>
    <w:multiLevelType w:val="hybridMultilevel"/>
    <w:tmpl w:val="10A275B6"/>
    <w:lvl w:ilvl="0" w:tplc="4C3CE846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62A1B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CABE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C838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DA54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2B29EF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EE00C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9A96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80EB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7D365F"/>
    <w:multiLevelType w:val="hybridMultilevel"/>
    <w:tmpl w:val="32BA6AB4"/>
    <w:lvl w:ilvl="0" w:tplc="F65AA30E">
      <w:start w:val="1"/>
      <w:numFmt w:val="decimal"/>
      <w:lvlText w:val="%1.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66A35C">
      <w:start w:val="1"/>
      <w:numFmt w:val="decimal"/>
      <w:lvlText w:val="%2)"/>
      <w:lvlJc w:val="left"/>
      <w:pPr>
        <w:ind w:left="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E4C66C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D21B4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40F7B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4EBABA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F2BDC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24DD7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900982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394A83"/>
    <w:multiLevelType w:val="hybridMultilevel"/>
    <w:tmpl w:val="9BB2618E"/>
    <w:lvl w:ilvl="0" w:tplc="1B4CB76E">
      <w:start w:val="1"/>
      <w:numFmt w:val="decimal"/>
      <w:lvlText w:val="%1)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784FE0">
      <w:start w:val="1"/>
      <w:numFmt w:val="lowerLetter"/>
      <w:lvlText w:val="%2)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FE5958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729592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C2F408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08C014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7AB792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0A0064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B0573E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654769"/>
    <w:multiLevelType w:val="hybridMultilevel"/>
    <w:tmpl w:val="FD94A0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A691C"/>
    <w:multiLevelType w:val="hybridMultilevel"/>
    <w:tmpl w:val="2A06A3EE"/>
    <w:lvl w:ilvl="0" w:tplc="90E67180">
      <w:start w:val="1"/>
      <w:numFmt w:val="decimal"/>
      <w:lvlText w:val="%1."/>
      <w:lvlJc w:val="left"/>
      <w:pPr>
        <w:ind w:left="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9AAE4A">
      <w:start w:val="3"/>
      <w:numFmt w:val="decimal"/>
      <w:lvlText w:val="%2)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689C58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7A394C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4807AE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200C98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024642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0E7956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767EDC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6194408">
    <w:abstractNumId w:val="9"/>
  </w:num>
  <w:num w:numId="2" w16cid:durableId="414673758">
    <w:abstractNumId w:val="13"/>
  </w:num>
  <w:num w:numId="3" w16cid:durableId="1968393915">
    <w:abstractNumId w:val="10"/>
  </w:num>
  <w:num w:numId="4" w16cid:durableId="1796479595">
    <w:abstractNumId w:val="8"/>
  </w:num>
  <w:num w:numId="5" w16cid:durableId="1481800902">
    <w:abstractNumId w:val="1"/>
  </w:num>
  <w:num w:numId="6" w16cid:durableId="1590309661">
    <w:abstractNumId w:val="0"/>
  </w:num>
  <w:num w:numId="7" w16cid:durableId="1418018975">
    <w:abstractNumId w:val="7"/>
  </w:num>
  <w:num w:numId="8" w16cid:durableId="597640773">
    <w:abstractNumId w:val="3"/>
  </w:num>
  <w:num w:numId="9" w16cid:durableId="642543282">
    <w:abstractNumId w:val="12"/>
  </w:num>
  <w:num w:numId="10" w16cid:durableId="759058184">
    <w:abstractNumId w:val="11"/>
  </w:num>
  <w:num w:numId="11" w16cid:durableId="837042094">
    <w:abstractNumId w:val="2"/>
  </w:num>
  <w:num w:numId="12" w16cid:durableId="1577323453">
    <w:abstractNumId w:val="4"/>
  </w:num>
  <w:num w:numId="13" w16cid:durableId="1505852299">
    <w:abstractNumId w:val="6"/>
  </w:num>
  <w:num w:numId="14" w16cid:durableId="14798068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11"/>
    <w:rsid w:val="000104C4"/>
    <w:rsid w:val="000B2798"/>
    <w:rsid w:val="001B6DF6"/>
    <w:rsid w:val="00220FFF"/>
    <w:rsid w:val="002D2311"/>
    <w:rsid w:val="00307B31"/>
    <w:rsid w:val="003459C5"/>
    <w:rsid w:val="00382757"/>
    <w:rsid w:val="003D33AF"/>
    <w:rsid w:val="00435E66"/>
    <w:rsid w:val="00550370"/>
    <w:rsid w:val="00605FD0"/>
    <w:rsid w:val="00727E12"/>
    <w:rsid w:val="00735535"/>
    <w:rsid w:val="007D2FAF"/>
    <w:rsid w:val="007F046E"/>
    <w:rsid w:val="008020A9"/>
    <w:rsid w:val="00895AD3"/>
    <w:rsid w:val="008D7219"/>
    <w:rsid w:val="00930A18"/>
    <w:rsid w:val="00991A1F"/>
    <w:rsid w:val="009F47D7"/>
    <w:rsid w:val="00AA0654"/>
    <w:rsid w:val="00B55AC7"/>
    <w:rsid w:val="00B648D5"/>
    <w:rsid w:val="00B876CF"/>
    <w:rsid w:val="00BE0B45"/>
    <w:rsid w:val="00C30E0A"/>
    <w:rsid w:val="00D92D11"/>
    <w:rsid w:val="00EA5A81"/>
    <w:rsid w:val="00F116FB"/>
    <w:rsid w:val="00FF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1B4C"/>
  <w15:docId w15:val="{2825CF20-5545-4E7E-9D1B-3E10F921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7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27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2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2A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A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A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AF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F2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DCEF1-755D-4DB4-8230-19A1C2FE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1951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Kot</dc:creator>
  <cp:keywords/>
  <dc:description/>
  <cp:lastModifiedBy>Anna Kot</cp:lastModifiedBy>
  <cp:revision>2</cp:revision>
  <dcterms:created xsi:type="dcterms:W3CDTF">2023-09-12T06:50:00Z</dcterms:created>
  <dcterms:modified xsi:type="dcterms:W3CDTF">2023-09-12T06:50:00Z</dcterms:modified>
</cp:coreProperties>
</file>