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4809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Regulamin </w:t>
      </w:r>
      <w:bookmarkStart w:id="0" w:name="_Hlk166753797"/>
      <w:r w:rsidRPr="001F5289"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rekrutacji i uczestnictwa w szkoleniu</w:t>
      </w:r>
    </w:p>
    <w:p w14:paraId="21CD5797" w14:textId="25B6AD2F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bCs/>
          <w:i/>
          <w:iCs/>
          <w:kern w:val="0"/>
          <w:lang w:eastAsia="pl-PL"/>
          <w14:ligatures w14:val="none"/>
        </w:rPr>
      </w:pPr>
      <w:bookmarkStart w:id="1" w:name="_Hlk21031469"/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dla psycho</w:t>
      </w:r>
      <w:r w:rsidR="00E6489C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terapeutów</w:t>
      </w: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 xml:space="preserve"> dzieci i młodzieży w ramach projektu</w:t>
      </w:r>
    </w:p>
    <w:p w14:paraId="434B50FF" w14:textId="3F839E52" w:rsidR="001F5289" w:rsidRPr="001F5289" w:rsidRDefault="001F5289" w:rsidP="00E6489C">
      <w:pPr>
        <w:widowControl w:val="0"/>
        <w:autoSpaceDE w:val="0"/>
        <w:autoSpaceDN w:val="0"/>
        <w:spacing w:after="0" w:line="36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i/>
          <w:iCs/>
          <w:kern w:val="0"/>
          <w:lang w:eastAsia="pl-PL"/>
          <w14:ligatures w14:val="none"/>
        </w:rPr>
        <w:t xml:space="preserve"> „Funkcjonowanie i rozwój Regionalnego Centrum Zdrowia Psychicznego Dzieci i Młodzieży przy Szpitalu Neuropsychiatrycznym im. Prof. M. Kaczyńskiego w Lublinie”</w:t>
      </w:r>
    </w:p>
    <w:p w14:paraId="3B6F299E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w Szpitalu Neuropsychiatrycznym im. prof. M. Kaczyńskiego SPZOZ w Lublinie</w:t>
      </w:r>
      <w:bookmarkEnd w:id="1"/>
    </w:p>
    <w:bookmarkEnd w:id="0"/>
    <w:p w14:paraId="329C6A37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35A39553" w14:textId="77777777" w:rsidR="001F5289" w:rsidRPr="001F5289" w:rsidRDefault="001F5289" w:rsidP="001F5289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POSTANOWIENIA WSTĘPNE</w:t>
      </w:r>
    </w:p>
    <w:p w14:paraId="5FA466B8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1</w:t>
      </w:r>
    </w:p>
    <w:p w14:paraId="41058B51" w14:textId="280DEE93" w:rsidR="001F5289" w:rsidRPr="001F5289" w:rsidRDefault="001F5289" w:rsidP="001F5289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Niniejszy Regulamin rekrutacji i uczestnictwa w szkoleniu dla psycho</w:t>
      </w:r>
      <w:r w:rsidR="00E6489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terapeutów 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dzieci i młodzieży w Szpitalu Neuropsychiatrycznym im. prof. M. Kaczyńskiego SPZOZ w Lublinie (dalej w skrócie również jako Regulamin) określa zasady rekrutacji i uczestnictwa</w:t>
      </w:r>
      <w:bookmarkStart w:id="2" w:name="_Hlk164336076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w szkoleniu, zwanego dalej Szkoleniem.</w:t>
      </w:r>
    </w:p>
    <w:bookmarkEnd w:id="2"/>
    <w:p w14:paraId="0CBE808A" w14:textId="55425421" w:rsidR="001F5289" w:rsidRPr="001F5289" w:rsidRDefault="001F5289" w:rsidP="001F5289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Realizatorem Projektu </w:t>
      </w:r>
      <w:r w:rsidR="00E6489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jest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jednostką szkolącą w obszarze </w:t>
      </w: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psycho</w:t>
      </w:r>
      <w:r w:rsidR="00E6489C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terapii</w:t>
      </w: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 xml:space="preserve"> dzieci i młodzieży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jest Szpital Neuropsychiatryczny im. prof. M. Kaczyńskiego SPZOZ w Lublinie, dalej jako Realizator projektu.</w:t>
      </w:r>
    </w:p>
    <w:p w14:paraId="0355E702" w14:textId="77777777" w:rsidR="001F5289" w:rsidRPr="001F5289" w:rsidRDefault="001F5289" w:rsidP="001F5289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Szkolenie organizowane jest </w:t>
      </w:r>
      <w:bookmarkStart w:id="3" w:name="_Hlk164336090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ramach Projektu: </w:t>
      </w:r>
      <w:r w:rsidRPr="001F5289">
        <w:rPr>
          <w:rFonts w:ascii="Times New Roman" w:eastAsiaTheme="minorEastAsia" w:hAnsi="Times New Roman" w:cs="Times New Roman"/>
          <w:i/>
          <w:iCs/>
          <w:kern w:val="0"/>
          <w:lang w:eastAsia="pl-PL"/>
          <w14:ligatures w14:val="none"/>
        </w:rPr>
        <w:t>„Funkcjonowanie i rozwój Regionalnego Centrum Zdrowia Psychicznego Dzieci i Młodzieży przy Szpitalu Neuropsychiatrycznym im. Prof. M. Kaczyńskiego w Lublinie”</w:t>
      </w:r>
      <w:bookmarkEnd w:id="3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.</w:t>
      </w:r>
    </w:p>
    <w:p w14:paraId="118BE609" w14:textId="77777777" w:rsidR="001F5289" w:rsidRPr="001F5289" w:rsidRDefault="001F5289" w:rsidP="001F5289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Projekt jest współfinansowany przez Unię Europejską w ramach Programu Fundusze Europejskie dla Lubelskiego 2021-2027.</w:t>
      </w:r>
    </w:p>
    <w:p w14:paraId="2BF41E99" w14:textId="11B3E1E6" w:rsidR="003C6A02" w:rsidRPr="003C6A02" w:rsidRDefault="001F5289" w:rsidP="003C6A0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ramach projektu wsparciem zostanie objętych 50 osób posiadających </w:t>
      </w:r>
      <w:r w:rsidR="00EA6C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tytuł zawodowy magistra lub równorzędny na kierunku psychologia, pedagogika, resocjalizacja, pielęgniarstwo lub lekarskim.</w:t>
      </w:r>
    </w:p>
    <w:p w14:paraId="65F3D59F" w14:textId="1A2F8453" w:rsidR="001F5289" w:rsidRPr="001F5289" w:rsidRDefault="001F5289" w:rsidP="000C7E1D">
      <w:pPr>
        <w:widowControl w:val="0"/>
        <w:autoSpaceDE w:val="0"/>
        <w:autoSpaceDN w:val="0"/>
        <w:spacing w:after="0" w:line="36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REKRUTACJA NA SZKOLENIE</w:t>
      </w:r>
    </w:p>
    <w:p w14:paraId="565733B0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2</w:t>
      </w:r>
    </w:p>
    <w:p w14:paraId="6A66DB99" w14:textId="77777777" w:rsidR="001F5289" w:rsidRPr="001F5289" w:rsidRDefault="001F5289" w:rsidP="001F5289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Rekrutacja prowadzona będzie zgodnie z zasadą równości szans płci i niedyskryminacji.</w:t>
      </w:r>
    </w:p>
    <w:p w14:paraId="070375AC" w14:textId="77777777" w:rsidR="001F5289" w:rsidRPr="001F5289" w:rsidRDefault="001F5289" w:rsidP="001F5289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Rekrutacja będzie bezpośrednia, otwarta, prowadzona na terenie województwa lubelskiego z uwzględnieniem lokalizacji ośrodków Regionalnego Centrum Zdrowia Psychicznego Dzieci i Młodzieży.</w:t>
      </w:r>
    </w:p>
    <w:p w14:paraId="2AC5E8FB" w14:textId="77777777" w:rsidR="001F5289" w:rsidRPr="001F5289" w:rsidRDefault="001F5289" w:rsidP="001F5289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FF0000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Maksymalna liczba miejsc szkoleniowych wynosi 50.</w:t>
      </w:r>
    </w:p>
    <w:p w14:paraId="0587A015" w14:textId="05DCD85C" w:rsidR="001F5289" w:rsidRPr="001F5289" w:rsidRDefault="001F5289" w:rsidP="001F5289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FF0000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Do szkolenia mogą przystąpić osoby, które posiadają wykształcenie </w:t>
      </w:r>
      <w:r w:rsidR="00EA6C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określone w </w:t>
      </w:r>
      <w:r w:rsidR="00EA6CCC"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</w:t>
      </w:r>
      <w:r w:rsidR="00EA6C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1 ust. 5.</w:t>
      </w:r>
    </w:p>
    <w:p w14:paraId="3F14F043" w14:textId="77777777" w:rsidR="001F5289" w:rsidRPr="001F5289" w:rsidRDefault="001F5289" w:rsidP="001F5289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lastRenderedPageBreak/>
        <w:t>Dokumenty wymagane od kandydatów na Uczestnika Projektu w procesie rekrutacji:</w:t>
      </w:r>
    </w:p>
    <w:p w14:paraId="215221BE" w14:textId="77777777" w:rsidR="001F5289" w:rsidRPr="001F5289" w:rsidRDefault="001F5289" w:rsidP="001F5289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Formularz zgłoszeniowy (Załącznik nr 1 do niniejszego Regulaminu);</w:t>
      </w:r>
    </w:p>
    <w:p w14:paraId="66E542F9" w14:textId="6FB7CC62" w:rsidR="001F5289" w:rsidRPr="001F5289" w:rsidRDefault="001F5289" w:rsidP="001F5289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Dokument potwierdzający posiadane wykształcenie, o którym mowa w § </w:t>
      </w:r>
      <w:r w:rsidR="00EA6C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1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ust. </w:t>
      </w:r>
      <w:r w:rsidR="00EA6C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5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;</w:t>
      </w:r>
    </w:p>
    <w:p w14:paraId="04473934" w14:textId="77777777" w:rsidR="001F5289" w:rsidRPr="001F5289" w:rsidRDefault="001F5289" w:rsidP="001F5289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CV wraz z wyszczególnionym doświadczeniem w pracy z rodziną lub dziećmi i młodzieżą z klauzulą RODO; </w:t>
      </w:r>
    </w:p>
    <w:p w14:paraId="3B6A4533" w14:textId="77777777" w:rsidR="001F5289" w:rsidRPr="001F5289" w:rsidRDefault="001F5289" w:rsidP="001F5289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Oświadczenie zobowiązujące Uczestnika projektu</w:t>
      </w:r>
      <w:bookmarkStart w:id="4" w:name="_Hlk164335496"/>
      <w:bookmarkStart w:id="5" w:name="_Hlk164335981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do pozostania w stosunku pracy u Realizatora projektu - w przypadku pracowników Realizatora projektu, bądź oświadczenie o podjęciu zatrudnienia w przypadku osób nie zatrudnionych u Realizatora Projektu na umowę o pracę w wymiarze co najmniej </w:t>
      </w:r>
      <w:r w:rsidRPr="001F5289">
        <w:rPr>
          <w:rFonts w:ascii="Times New Roman" w:eastAsiaTheme="minorEastAsia" w:hAnsi="Times New Roman" w:cs="Times New Roman"/>
          <w:kern w:val="0"/>
          <w:vertAlign w:val="superscript"/>
          <w:lang w:eastAsia="pl-PL"/>
          <w14:ligatures w14:val="none"/>
        </w:rPr>
        <w:t>1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/</w:t>
      </w:r>
      <w:r w:rsidRPr="001F5289">
        <w:rPr>
          <w:rFonts w:ascii="Times New Roman" w:eastAsiaTheme="minorEastAsia" w:hAnsi="Times New Roman" w:cs="Times New Roman"/>
          <w:kern w:val="0"/>
          <w:vertAlign w:val="subscript"/>
          <w:lang w:eastAsia="pl-PL"/>
          <w14:ligatures w14:val="none"/>
        </w:rPr>
        <w:t xml:space="preserve">2  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etatu przez okres co najmniej 24 miesięcy od zakończenia udziału w szkoleniu w jednym z ośrodków opieki środowiskowej dzieci i młodzieży - Lublin, Chełm, Cholewianka, Radecznica, Suchowola</w:t>
      </w:r>
      <w:bookmarkEnd w:id="4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. Deklaracja miejsca zatrudnienia zostanie wskazana w przedmiotowym oświadczeniu na etapie aplikacji i nie ulegnie zmianie przez cały okres szkolenia oraz w okresie zatrudnienia, za wyjątkiem zmiany zaakceptowanej przez Realizatora Projektu. Wzór oświadczenia stanowi</w:t>
      </w:r>
      <w:bookmarkEnd w:id="5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Załącznik nr 3 do niniejszego Regulaminu; </w:t>
      </w:r>
    </w:p>
    <w:p w14:paraId="76ED900A" w14:textId="77777777" w:rsidR="001F5289" w:rsidRPr="001F5289" w:rsidRDefault="001F5289" w:rsidP="001F5289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Orzeczenie o niepełnosprawności lub inny dokument poświadczający stan zdrowia (w przypadku osób niepełnosprawnych).</w:t>
      </w:r>
    </w:p>
    <w:p w14:paraId="12BBB9A9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46CE3CC5" w14:textId="77777777" w:rsidR="001F5289" w:rsidRPr="001F5289" w:rsidRDefault="001F5289" w:rsidP="001F5289">
      <w:pPr>
        <w:widowControl w:val="0"/>
        <w:tabs>
          <w:tab w:val="left" w:pos="4678"/>
        </w:tabs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3</w:t>
      </w:r>
    </w:p>
    <w:p w14:paraId="70FE2A21" w14:textId="77777777" w:rsidR="001F5289" w:rsidRPr="001F5289" w:rsidRDefault="001F5289" w:rsidP="001F528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Warunkiem zakwalifikowania do udziału w szkoleniu jest:</w:t>
      </w:r>
    </w:p>
    <w:p w14:paraId="61A328A6" w14:textId="77777777" w:rsidR="001F5289" w:rsidRPr="001F5289" w:rsidRDefault="001F5289" w:rsidP="001F5289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Spełnienie wymogów formalnych;</w:t>
      </w:r>
    </w:p>
    <w:p w14:paraId="4B5B6177" w14:textId="77777777" w:rsidR="001F5289" w:rsidRPr="001F5289" w:rsidRDefault="001F5289" w:rsidP="001F5289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Zapoznanie się i zaakceptowanie niniejszego Regulaminu;</w:t>
      </w:r>
    </w:p>
    <w:p w14:paraId="0BB6E10F" w14:textId="77777777" w:rsidR="001F5289" w:rsidRPr="001F5289" w:rsidRDefault="001F5289" w:rsidP="001F5289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Złożenie w wyznaczonym przez Realizatora projektu kompletu dokumentów o których mowa w </w:t>
      </w:r>
      <w:bookmarkStart w:id="6" w:name="_Hlk165881027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2 ust. 5</w:t>
      </w:r>
      <w:bookmarkEnd w:id="6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listownie lub osobiście w siedzibie Realizatora projektu w Biurze Projektów, mieszczącej się w Szpitalu Neuropsychiatrycznym im. Prof. Mieczysława Kaczyńskiego, ul. Abramowicka 2, 20- 442 Lublin;</w:t>
      </w:r>
    </w:p>
    <w:p w14:paraId="01E4B33A" w14:textId="77777777" w:rsidR="001F5289" w:rsidRPr="001F5289" w:rsidRDefault="001F5289" w:rsidP="001F5289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Pozytywne zakwalifikowanie przez Komisję Rekrutacyjną powołaną Zarządzeniem Dyrektora Szpitala Neuropsychiatrycznego w Lublinie.</w:t>
      </w:r>
    </w:p>
    <w:p w14:paraId="3DBC6314" w14:textId="77777777" w:rsidR="001F5289" w:rsidRPr="001F5289" w:rsidRDefault="001F5289" w:rsidP="001F528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Złożenie dokumentów nie jest jednoznaczne z zakwalifikowaniem na szkolenie – o zakwalifikowaniu decyduje Komisja Rekrutacyjna. </w:t>
      </w:r>
    </w:p>
    <w:p w14:paraId="7F31DA25" w14:textId="77777777" w:rsidR="001F5289" w:rsidRPr="001F5289" w:rsidRDefault="001F5289" w:rsidP="001F528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lastRenderedPageBreak/>
        <w:t xml:space="preserve">W celu zrekrutowania uczestników Dyrektor </w:t>
      </w:r>
      <w:r w:rsidRPr="001F5289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Szpitala Neuropsychiatrycznego im. Prof. Mieczysława Kaczyńskiego Samodzielnego Publicznego Zakładu Opieki Zdrowotnej w Lublinie zarządzeniem powołał Komisję Rekrutacyjną ds. szkoleń w ramach projektu „Funkcjonowanie i rozwój Regionalnego Centrum Zdrowia Psychicznego Dzieci i Młodzieży przy Szpitalu Neuropsychiatrycznym im. Prof. M. Kaczyńskiego w Lublinie”. Z każdego posiedzenia Komisja Rekrutacyjna sporządzi protokoły. </w:t>
      </w:r>
    </w:p>
    <w:p w14:paraId="368AB328" w14:textId="77777777" w:rsidR="001F5289" w:rsidRPr="001F5289" w:rsidRDefault="001F5289" w:rsidP="001F528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Komisja Rekrutacyjna będzie kwalifikować uczestników szkolenia na podstawie: </w:t>
      </w:r>
    </w:p>
    <w:p w14:paraId="0207C6CC" w14:textId="77777777" w:rsidR="001F5289" w:rsidRPr="001F5289" w:rsidRDefault="001F5289" w:rsidP="001F5289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Oceny formalnej( przyznanie 0-1 pkt, max. 4 pkt):</w:t>
      </w:r>
    </w:p>
    <w:p w14:paraId="7F623B99" w14:textId="77777777" w:rsidR="001F5289" w:rsidRPr="001F5289" w:rsidRDefault="001F5289" w:rsidP="001F5289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Kompletność złożonych dokumentów i danych (wypełnienie wszystkich wymaganych pól, czytelne podpisy, kompletność dokumentów rekrutacyjnych);</w:t>
      </w:r>
    </w:p>
    <w:p w14:paraId="76956553" w14:textId="77777777" w:rsidR="001F5289" w:rsidRPr="001F5289" w:rsidRDefault="001F5289" w:rsidP="001F5289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Posiadanie wykształcenia wyższego z obszaru dziedzin: nauk społecznych, nauk medycznych i nauk o zdrowiu;</w:t>
      </w:r>
    </w:p>
    <w:p w14:paraId="5C5D24F3" w14:textId="77777777" w:rsidR="001F5289" w:rsidRPr="001F5289" w:rsidRDefault="001F5289" w:rsidP="001F5289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Złożenie oświadczenia zobowiązującego, że po uzyskaniu zaświadczenia o ukończeniu szkolenia pozostanie zatrudniony na zasadach określonych § 2 ust. 5  lit. d;</w:t>
      </w:r>
    </w:p>
    <w:p w14:paraId="7C5F6B98" w14:textId="77777777" w:rsidR="001F5289" w:rsidRPr="001F5289" w:rsidRDefault="001F5289" w:rsidP="001F5289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Miejsce zamieszkania: woj. lubelskie;</w:t>
      </w:r>
    </w:p>
    <w:p w14:paraId="73AFA6F1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1440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b) oceny merytorycznej – dodatkowe kryteria (na podstawie formularza zgłoszeniowego oraz złożonych dokumentów)</w:t>
      </w:r>
    </w:p>
    <w:p w14:paraId="34A46E27" w14:textId="77777777" w:rsidR="001F5289" w:rsidRPr="001F5289" w:rsidRDefault="001F5289" w:rsidP="001F5289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Osoby niepełnosprawne: +3pkt ;</w:t>
      </w:r>
    </w:p>
    <w:p w14:paraId="232298B9" w14:textId="77777777" w:rsidR="001F5289" w:rsidRPr="001F5289" w:rsidRDefault="001F5289" w:rsidP="001F5289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2-letnie doświadczenie w pracy z rodziną lub/i z dziećmi i młodzieżą: + 2 pkt.</w:t>
      </w:r>
    </w:p>
    <w:p w14:paraId="0149C0C9" w14:textId="77777777" w:rsidR="001F5289" w:rsidRPr="001F5289" w:rsidRDefault="001F5289" w:rsidP="001F528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Do projektu zakwalifikowane zostaną osoby z największą liczbą punktów.</w:t>
      </w:r>
    </w:p>
    <w:p w14:paraId="05758EC1" w14:textId="77777777" w:rsidR="001F5289" w:rsidRPr="001F5289" w:rsidRDefault="001F5289" w:rsidP="001F528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 przypadku równej liczby punktów osoby niepełnosprawne będą traktowane priorytetowo.</w:t>
      </w:r>
    </w:p>
    <w:p w14:paraId="09F22A48" w14:textId="77777777" w:rsidR="001F5289" w:rsidRPr="001F5289" w:rsidRDefault="001F5289" w:rsidP="001F528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FF0000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Osoby zakwalifikowane do szkolenia staną się Uczestnikami Projektu po podpisaniu umowy na szkolenie.</w:t>
      </w:r>
    </w:p>
    <w:p w14:paraId="2A4CB28E" w14:textId="77777777" w:rsidR="001F5289" w:rsidRPr="001F5289" w:rsidRDefault="001F5289" w:rsidP="001F528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FF0000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przypadku rezygnacji lub dyskwalifikacji uczestnika, który zakwalifikował się w pierwszej kolejności, a nie rozpoczął szkolenia, prawo do wzięcia udziału przysługuje osobom znajdującym się na liście rezerwowej kolejno z największą ilością punktów. </w:t>
      </w:r>
      <w:r w:rsidRPr="001F5289">
        <w:rPr>
          <w:rFonts w:ascii="Times New Roman" w:eastAsiaTheme="minorEastAsia" w:hAnsi="Times New Roman" w:cs="Times New Roman"/>
          <w:color w:val="000000" w:themeColor="text1"/>
          <w:kern w:val="0"/>
          <w:lang w:eastAsia="pl-PL"/>
          <w14:ligatures w14:val="none"/>
        </w:rPr>
        <w:t xml:space="preserve">Za wyłonienie Uczestników szkolenia odpowiada Komisja Rekrutacyjna, o której mowa w 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3 ust. 1 lit. d.</w:t>
      </w:r>
    </w:p>
    <w:p w14:paraId="5B6AB41A" w14:textId="77777777" w:rsidR="001F5289" w:rsidRPr="001F5289" w:rsidRDefault="001F5289" w:rsidP="001F5289">
      <w:pPr>
        <w:widowControl w:val="0"/>
        <w:numPr>
          <w:ilvl w:val="0"/>
          <w:numId w:val="3"/>
        </w:numPr>
        <w:tabs>
          <w:tab w:val="left" w:pos="4678"/>
        </w:tabs>
        <w:autoSpaceDE w:val="0"/>
        <w:autoSpaceDN w:val="0"/>
        <w:spacing w:after="0" w:line="360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Proces rekrutacji zakończony zostanie protokołem. Osoby zakwalifikowane do projektu </w:t>
      </w:r>
      <w:r w:rsidRPr="001F5289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lastRenderedPageBreak/>
        <w:t xml:space="preserve">zostaną poinformowane drogą telefoniczna i/lub pocztową. </w:t>
      </w:r>
    </w:p>
    <w:p w14:paraId="278C368B" w14:textId="77777777" w:rsidR="001F5289" w:rsidRPr="001F5289" w:rsidRDefault="001F5289" w:rsidP="001F528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Pod pojęciem rozpoczęcie szkolenia należy rozumieć udział w pierwszej formie wsparcia w projekcie.</w:t>
      </w:r>
    </w:p>
    <w:p w14:paraId="491537F4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</w:p>
    <w:p w14:paraId="4E107417" w14:textId="77777777" w:rsidR="001F5289" w:rsidRPr="001F5289" w:rsidRDefault="001F5289" w:rsidP="001F5289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ORGANIZACJA SZKOLENIA</w:t>
      </w:r>
    </w:p>
    <w:p w14:paraId="68427822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1080"/>
        <w:contextualSpacing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</w:p>
    <w:p w14:paraId="5907B220" w14:textId="77777777" w:rsidR="001F5289" w:rsidRPr="001F5289" w:rsidRDefault="001F5289" w:rsidP="001F5289">
      <w:pPr>
        <w:widowControl w:val="0"/>
        <w:tabs>
          <w:tab w:val="left" w:pos="4678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bookmarkStart w:id="7" w:name="_Hlk166142063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4</w:t>
      </w:r>
    </w:p>
    <w:bookmarkEnd w:id="7"/>
    <w:p w14:paraId="1749668B" w14:textId="25BAC57D" w:rsidR="001F5289" w:rsidRPr="001F5289" w:rsidRDefault="001F5289" w:rsidP="001F5289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Podstawowym celem szkolenia jest nabycie kwalifikacji, kompetencji i wiedzy w zakresie psycho</w:t>
      </w:r>
      <w:r w:rsidR="00EA6C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terapii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dzieci i młodzieży.</w:t>
      </w:r>
    </w:p>
    <w:p w14:paraId="75EFB211" w14:textId="77777777" w:rsidR="001F5289" w:rsidRPr="001F5289" w:rsidRDefault="001F5289" w:rsidP="001F5289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Program szkolenia został opracowany przez Realizatora Projektu.</w:t>
      </w:r>
    </w:p>
    <w:p w14:paraId="078F32A3" w14:textId="77777777" w:rsidR="001F5289" w:rsidRPr="001F5289" w:rsidRDefault="001F5289" w:rsidP="001F5289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Program szkolenia stanowi załącznik Nr 2 do niniejszego Regulaminu.</w:t>
      </w:r>
    </w:p>
    <w:p w14:paraId="1B963F74" w14:textId="77777777" w:rsidR="001F5289" w:rsidRPr="001F5289" w:rsidRDefault="001F5289" w:rsidP="001F5289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Realizator projektu zastrzega sobie prawo do dokonywania zmian w programie szkolenia, harmonogramie szkoleń i zajęć oraz miejsca szkolenia. Uczestnicy o zmianach będą informowani na bieżąco.</w:t>
      </w:r>
    </w:p>
    <w:p w14:paraId="6E0D0D5E" w14:textId="77777777" w:rsidR="001F5289" w:rsidRPr="001F5289" w:rsidRDefault="001F5289" w:rsidP="001F5289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Za właściwy przebieg szkolenia odpowiada powołany Zarządzaniem Dyrektora </w:t>
      </w:r>
      <w:r w:rsidRPr="001F5289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Szpitala Neuropsychiatrycznego im. Prof. Mieczysława Kaczyńskiego Samodzielnego Publicznego Zakładu Opieki Zdrowotnej w Lublinie Zarządzeniem powołał Zespół ds. szkoleń w ramach projektu  „Funkcjonowanie i rozwój Regionalnego Centrum Zdrowia Psychicznego Dzieci i Młodzieży przy Szpitalu Neuropsychiatrycznym im. Prof. M. Kaczyńskiego w Lublinie”.</w:t>
      </w:r>
    </w:p>
    <w:p w14:paraId="05C6D340" w14:textId="62F8836A" w:rsidR="001F5289" w:rsidRPr="001F5289" w:rsidRDefault="001F5289" w:rsidP="001F528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0" w:line="360" w:lineRule="auto"/>
        <w:ind w:right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Koszt wszystkich elementów szkolenia jednego Uczestnika to kwota </w:t>
      </w:r>
      <w:r w:rsidR="00EA6C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18 260</w:t>
      </w:r>
      <w:r w:rsidRPr="001F52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,00 zł.</w:t>
      </w:r>
    </w:p>
    <w:p w14:paraId="37A2FAB8" w14:textId="77777777" w:rsidR="001F5289" w:rsidRPr="001F5289" w:rsidRDefault="001F5289" w:rsidP="001F5289">
      <w:pPr>
        <w:widowControl w:val="0"/>
        <w:tabs>
          <w:tab w:val="left" w:pos="4678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5</w:t>
      </w:r>
    </w:p>
    <w:p w14:paraId="02792EBA" w14:textId="32031702" w:rsidR="001F5289" w:rsidRPr="001F5289" w:rsidRDefault="001F5289" w:rsidP="001F5289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Szkolenie trwa </w:t>
      </w:r>
      <w:r w:rsidR="00EA6C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350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godzin</w:t>
      </w:r>
    </w:p>
    <w:p w14:paraId="7E024CCA" w14:textId="77777777" w:rsidR="001F5289" w:rsidRPr="001F5289" w:rsidRDefault="001F5289" w:rsidP="001F5289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Program szkolenia obejmuje:</w:t>
      </w:r>
    </w:p>
    <w:p w14:paraId="5D11AD68" w14:textId="7CF93F49" w:rsidR="00EA6CCC" w:rsidRPr="00EA6CCC" w:rsidRDefault="00EA6CCC" w:rsidP="00EA6CCC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EA6C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Częś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ć </w:t>
      </w:r>
      <w:r w:rsidRPr="00EA6C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teoretyczn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 – 350 h</w:t>
      </w:r>
    </w:p>
    <w:p w14:paraId="0A366240" w14:textId="00FDD1DA" w:rsidR="00EA6CCC" w:rsidRPr="00EA6CCC" w:rsidRDefault="00EA6CCC" w:rsidP="00EA6CCC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EA6C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Trening interpersonalny 40h/grupa </w:t>
      </w:r>
    </w:p>
    <w:p w14:paraId="6363E134" w14:textId="24685544" w:rsidR="00EA6CCC" w:rsidRPr="00EA6CCC" w:rsidRDefault="00EA6CCC" w:rsidP="00EA6CCC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EA6C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Trening </w:t>
      </w:r>
      <w:proofErr w:type="spellStart"/>
      <w:r w:rsidRPr="00EA6C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intrapsychiczny</w:t>
      </w:r>
      <w:proofErr w:type="spellEnd"/>
      <w:r w:rsidRPr="00EA6C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40h/grupa </w:t>
      </w:r>
    </w:p>
    <w:p w14:paraId="028B0B25" w14:textId="519BC69A" w:rsidR="001F5289" w:rsidRPr="001F5289" w:rsidRDefault="001F5289" w:rsidP="00EA6CC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2B373C45" w14:textId="77777777" w:rsidR="001F5289" w:rsidRPr="001F5289" w:rsidRDefault="001F5289" w:rsidP="001F5289">
      <w:pPr>
        <w:widowControl w:val="0"/>
        <w:tabs>
          <w:tab w:val="left" w:pos="4678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6</w:t>
      </w:r>
    </w:p>
    <w:p w14:paraId="010FF4E5" w14:textId="77777777" w:rsidR="001F5289" w:rsidRPr="001F5289" w:rsidRDefault="001F5289" w:rsidP="001F5289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Realizator projektu zapewnia niezbędne do realizacji projektu zaplecze lokalowe, techniczne i kadrowe. </w:t>
      </w:r>
    </w:p>
    <w:p w14:paraId="5C32A6CB" w14:textId="77777777" w:rsidR="001F5289" w:rsidRPr="001F5289" w:rsidRDefault="001F5289" w:rsidP="001F5289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Realizator projektu przygotuje imienne certyfikaty dla Uczestników, którzy ukończą szkolenie.</w:t>
      </w:r>
    </w:p>
    <w:p w14:paraId="1E359D08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7</w:t>
      </w:r>
    </w:p>
    <w:p w14:paraId="09D5EE56" w14:textId="77777777" w:rsidR="001F5289" w:rsidRPr="001F5289" w:rsidRDefault="001F5289" w:rsidP="001F5289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lastRenderedPageBreak/>
        <w:t>Uczestnicy szkolenia zobowiązani są do:</w:t>
      </w:r>
    </w:p>
    <w:p w14:paraId="6F251615" w14:textId="77777777" w:rsidR="001F5289" w:rsidRPr="001F5289" w:rsidRDefault="001F5289" w:rsidP="001F5289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Regularnego, punktualnego i aktywnego uczestnictwa w zajęciach;</w:t>
      </w:r>
    </w:p>
    <w:p w14:paraId="7CCD1059" w14:textId="77777777" w:rsidR="001F5289" w:rsidRPr="001F5289" w:rsidRDefault="001F5289" w:rsidP="001F5289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Potwierdzania swoim podpisem uczestnictwa każdorazowo na liście obecności;</w:t>
      </w:r>
    </w:p>
    <w:p w14:paraId="61F915C0" w14:textId="77777777" w:rsidR="001F5289" w:rsidRPr="001F5289" w:rsidRDefault="001F5289" w:rsidP="001F5289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Wypełnianiem ankiet i testów związanych z realizacją szkolenia. </w:t>
      </w:r>
    </w:p>
    <w:p w14:paraId="2BC4447D" w14:textId="77777777" w:rsidR="001F5289" w:rsidRPr="001F5289" w:rsidRDefault="001F5289" w:rsidP="001F5289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Uczestnik zobowiązany jest do przestrzegania programu oraz zasad obowiązujących na  poszczególnych szkoleniach, aktywnego uczestniczenia w zajęciach, treningach, rzetelnego przygotowywania się do zajęć i przystąpienia do walidacji.</w:t>
      </w:r>
    </w:p>
    <w:p w14:paraId="23842BCE" w14:textId="77777777" w:rsidR="001F5289" w:rsidRPr="001F5289" w:rsidRDefault="001F5289" w:rsidP="001F5289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Uczestnik zobowiązuje się do współpracy i stałego kontaktu z Personelem Realizatora projektu, w tym bieżącego informowania Realizatora Projektu o wszystkich zdarzeniach mogących zakłócić jego dalszy udział w Projekcie oraz natychmiastowego informowania Realizatora Projektu o zmianie jakichkolwiek danych osobowych i kontaktowych wskazanych w formularzu osobowym oraz o zmianie swojej sytuacji zawodowej. </w:t>
      </w:r>
    </w:p>
    <w:p w14:paraId="209140C0" w14:textId="77777777" w:rsidR="001F5289" w:rsidRPr="001F5289" w:rsidRDefault="001F5289" w:rsidP="001F5289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Uczestnik zobowiązany jest do 80% frekwencji na zajęciach i stażach. Nieusprawiedliwione nieobecności przekraczające 20%  frekwencji mogą skutkować skreśleniem z listy Uczestników Projektu i konsekwencjami o których mowa w § 8 ust. 5. </w:t>
      </w:r>
    </w:p>
    <w:p w14:paraId="7F6DC117" w14:textId="77777777" w:rsidR="001F5289" w:rsidRPr="001F5289" w:rsidRDefault="001F5289" w:rsidP="001F5289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Uczestnik jest zobowiązany po zakończeniu udziału w projekcie kontynuować zatrudnienie (w przypadku osób będących, w chwili rozpoczęcia szkolenia, pracownikami Realizatora projektu) bądź nawiązać stosunek pracy (w przypadku osób nie będących, w chwili  rozpoczęcia szkolenia, pracownikami Realizatora projektu) u  w Realizatora projektu w Regionalnym Centrum Zdrowia Psychicznego dla Dzieci i Młodzieży na podstawie umowy o pracę w wymiarze co najmniej ½ etatu lub na kontrakcie godzinowym równoważnym ½ etatu przez okres co najmniej 24 miesięcy od daty zakończenia szkolenia. Wynagrodzenie zostanie ustalone w momencie podpisywania umowy o prace, niemniej Realizator Projektu oświadcza, że nie może być niższe niż minimalne na tożsamym stanowisku zgodnie z ustawą z dnia 8 czerwca 2017r. o sposobie ustalania najniższego wynagrodzenia zasadniczego niektórych pracowników zatrudnionych w podmiotach leczniczych. Realizator Projektu nawiąże stosunek pracy z wybranymi Uczestnikami szkoleń.</w:t>
      </w:r>
    </w:p>
    <w:p w14:paraId="30958A2A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8</w:t>
      </w:r>
    </w:p>
    <w:p w14:paraId="73E23C01" w14:textId="77777777" w:rsidR="001F5289" w:rsidRPr="001F5289" w:rsidRDefault="001F5289" w:rsidP="001F5289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przypadku rezygnacji z udziału w szkoleniu Uczestnika szkolenia zobowiązuje się niezwłocznie dostarczyć do Realizatora projektu pisemną informację o tym fakcie 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lastRenderedPageBreak/>
        <w:t>(osobiście, bądź za pośrednictwem poczty).</w:t>
      </w:r>
    </w:p>
    <w:p w14:paraId="4924EEE5" w14:textId="77777777" w:rsidR="001F5289" w:rsidRPr="001F5289" w:rsidRDefault="001F5289" w:rsidP="001F5289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Rezygnacja z udziału w szkoleniu następuje poprzez złożenie pisemnego oświadczenia wraz z podaniem przyczyny, z zastrzeżeniem ust. 5.</w:t>
      </w:r>
    </w:p>
    <w:p w14:paraId="28ED9CD6" w14:textId="77777777" w:rsidR="001F5289" w:rsidRPr="001F5289" w:rsidRDefault="001F5289" w:rsidP="001F5289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Jednostka szkoląca zastrzega sobie prawo do wykreślenia Uczestnika szkolenia z listy Uczestników szkolenia w przypadku naruszenia przez niego niniejszego Regulaminu.</w:t>
      </w:r>
    </w:p>
    <w:p w14:paraId="3EA688D2" w14:textId="77777777" w:rsidR="001F5289" w:rsidRPr="001F5289" w:rsidRDefault="001F5289" w:rsidP="001F5289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 przypadku rezygnacji przez Uczestnika z udziału w szkoleniu lub skreślenia Uczestnika szkolenia z listy Uczestników szkolenia przez Realizatora jego miejsce zajmuje kolejna osoba z listy rezerwowej z najwyższą liczbą punktów, o ile taka lista została utworzona.</w:t>
      </w:r>
    </w:p>
    <w:p w14:paraId="15DBBA48" w14:textId="77777777" w:rsidR="001F5289" w:rsidRPr="001F5289" w:rsidRDefault="001F5289" w:rsidP="001F5289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Uczestnik, który zrezygnuje z udziału w Projekcie lub zostanie skreślony z listy uczestników szkolenia po rozpoczęciu szkolenia jest zobowiązany do wniesienia na rzecz Realizatora projektu opłaty stanowiącej 100% wartości szkolenia, określonej w </w:t>
      </w:r>
      <w:bookmarkStart w:id="8" w:name="_Hlk166139788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4 ust. 6</w:t>
      </w:r>
      <w:bookmarkEnd w:id="8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 chyba, że zachodzą przyczyny, o których mowa ust. 7.</w:t>
      </w:r>
    </w:p>
    <w:p w14:paraId="29861567" w14:textId="77777777" w:rsidR="001F5289" w:rsidRPr="001F5289" w:rsidRDefault="001F5289" w:rsidP="001F5289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Uczestnik jest obowiązany do zapłaty na rzecz Realizatora szkolenia opłaty, o której mowa w § 4 ust. 6 jeżeli:</w:t>
      </w:r>
    </w:p>
    <w:p w14:paraId="17EFE191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a) bez uzasadnionej przyczyny nie podejmie lub przerwie udział w szkoleniu;</w:t>
      </w:r>
    </w:p>
    <w:p w14:paraId="68AD46A6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b) nie zakończy działania rozwojowego z wynikiem pozytywnym, jeśli w programie uwzględniono egzamin lub inną formę zaliczenia;</w:t>
      </w:r>
    </w:p>
    <w:p w14:paraId="5A7C3960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c) Realizator Projektu rozwiąże stosunek pracy z winy Uczestnika Projektu, w okresie o którym mowa w § 7 ust. 5. </w:t>
      </w:r>
    </w:p>
    <w:p w14:paraId="6AB2075E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d) Uczestnik Projektu rozwiąże stosunek pracy za wypowiedzeniem lub w drodze porozumienia stron przed upływem okresu wskazanego w § 7 ust. 5 lub nie kontynuuje zatrudnienia w okresie, o którym mowa w § 7 ust. 5. </w:t>
      </w:r>
    </w:p>
    <w:p w14:paraId="4AD185C7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e) uczestnik Projektu nie będący pracownikiem Realizatora szkolenia nie podejmie zatrudnienia, zgodnie ze złożonym oświadczeniem i wymogami z § 7 ust. 5.</w:t>
      </w:r>
    </w:p>
    <w:p w14:paraId="6305FAF5" w14:textId="77777777" w:rsidR="001F5289" w:rsidRPr="001F5289" w:rsidRDefault="001F5289" w:rsidP="001F5289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Uczestnik nie ma obowiązku zwrotu dofinansowania, o którym mowa § 4 ust. 6  w okresie określonym w § 7 ust. 5, mimo skreślenia z listy uczestników po rozpoczęciu szkolenia, rozwiązania stosunku pracy lub nie pojęcia kontynuacji zatrudnienia z Realizatorem Projektu, jeżeli zostało ono spowodowane:</w:t>
      </w:r>
    </w:p>
    <w:p w14:paraId="777976C5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a) szkodliwym wpływem wykonywanej pracy na zdrowie pracownika stwierdzonym orzeczeniem lekarskim, w razie gdy pracodawca nie przeniósł go do innej pracy odpowiedniej ze względu na stan zdrowia i kwalifikacje zawodowe w terminie wskazanym w orzeczeniu lekarskim;</w:t>
      </w:r>
    </w:p>
    <w:p w14:paraId="09CE67BE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lastRenderedPageBreak/>
        <w:t>b) okolicznościami, o których mowa w art. 94</w:t>
      </w:r>
      <w:r w:rsidRPr="001F5289">
        <w:rPr>
          <w:rFonts w:ascii="Times New Roman" w:eastAsiaTheme="minorEastAsia" w:hAnsi="Times New Roman" w:cs="Times New Roman"/>
          <w:kern w:val="0"/>
          <w:vertAlign w:val="superscript"/>
          <w:lang w:eastAsia="pl-PL"/>
          <w14:ligatures w14:val="none"/>
        </w:rPr>
        <w:t>3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Kodeksu pracy;</w:t>
      </w:r>
    </w:p>
    <w:p w14:paraId="4E6EA762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c) brakiem możliwości dalszego zatrudnienia ze względu na niezawinioną utratę uprawnień do wykonywania dotychczasowej pracy;</w:t>
      </w:r>
    </w:p>
    <w:p w14:paraId="06183FC2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d) przeprowadzeniem się pracownika do innej miejscowości w związku ze zmianą miejsca zatrudnienia małżonka;</w:t>
      </w:r>
    </w:p>
    <w:p w14:paraId="6B52B131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e) przeprowadzeniem się pracownika do innej miejscowości ze względu na zawarcie związku małżeńskiego z osobą zamieszkałą w tej miejscowości;</w:t>
      </w:r>
    </w:p>
    <w:p w14:paraId="5E649C16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f) inne ważne przyczyny wskazane w piśmie i uzasadnione, które zostały zaakceptowane przez Realizatora projektu.</w:t>
      </w:r>
    </w:p>
    <w:p w14:paraId="54C4D86D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9</w:t>
      </w:r>
    </w:p>
    <w:p w14:paraId="1EAF9EAC" w14:textId="77777777" w:rsidR="001F5289" w:rsidRPr="001F5289" w:rsidRDefault="001F5289" w:rsidP="001F5289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Wszyscy uczestnicy szkolenia mają obowiązek rzetelnego wypełniania wszelkich dokumentów monitoringowych i ewaluacyjnych dostarczanych przez Jednostkę szkolącą, w tym ankiet dotyczących oceny i jego rezultatów.</w:t>
      </w:r>
    </w:p>
    <w:p w14:paraId="5266F47D" w14:textId="77777777" w:rsidR="001F5289" w:rsidRPr="001F5289" w:rsidRDefault="001F5289" w:rsidP="001F5289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Uczestnik szkolenia zobowiązany jest do udziału w badaniach ewaluacyjnych.</w:t>
      </w:r>
    </w:p>
    <w:p w14:paraId="52BE4E9A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</w:p>
    <w:p w14:paraId="69DA5910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</w:p>
    <w:p w14:paraId="7897A2F6" w14:textId="77777777" w:rsidR="001F5289" w:rsidRPr="001F5289" w:rsidRDefault="001F5289" w:rsidP="001F5289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POSTANOWIENIA KONCOWE</w:t>
      </w:r>
    </w:p>
    <w:p w14:paraId="6C53A3A3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1080"/>
        <w:contextualSpacing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</w:p>
    <w:p w14:paraId="5FB9902F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10</w:t>
      </w:r>
    </w:p>
    <w:p w14:paraId="6CDD5189" w14:textId="77777777" w:rsidR="001F5289" w:rsidRPr="001F5289" w:rsidRDefault="001F5289" w:rsidP="001F528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Uczestnik szkolenia jest zobowiązany do respektowania zasad niniejszego regulaminu.</w:t>
      </w:r>
    </w:p>
    <w:p w14:paraId="018DD548" w14:textId="77777777" w:rsidR="001F5289" w:rsidRPr="001F5289" w:rsidRDefault="001F5289" w:rsidP="001F528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Organizator projektu zastrzega sobie możliwość wniesienia zmian do Regulaminu.</w:t>
      </w:r>
    </w:p>
    <w:p w14:paraId="393BDCD6" w14:textId="77777777" w:rsidR="001F5289" w:rsidRPr="001F5289" w:rsidRDefault="001F5289" w:rsidP="001F528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Aktualny regulamin umieszczać będzie na stronie internetowej Realizatora projektu pod adresem: https://www.snzoz.lublin.pl/ w zakładce Projekty-&gt; aktualne projekty.</w:t>
      </w:r>
    </w:p>
    <w:p w14:paraId="4893C1A1" w14:textId="77777777" w:rsidR="001F5289" w:rsidRPr="001F5289" w:rsidRDefault="001F5289" w:rsidP="001F528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hanging="502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Ostateczna interpretacja Regulaminu szkolenia </w:t>
      </w:r>
    </w:p>
    <w:p w14:paraId="67781228" w14:textId="77777777" w:rsidR="001F5289" w:rsidRPr="001F5289" w:rsidRDefault="001F5289" w:rsidP="001F528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hanging="502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Zmiany niniejszego regulaminu wymagają formy pisemnej pod rygorem nieważności i obowiązujące od dnia opublikowania zmienionego Regulaminu, zgodnie z ust. 3.</w:t>
      </w:r>
    </w:p>
    <w:p w14:paraId="045D6C1D" w14:textId="77777777" w:rsidR="001F5289" w:rsidRPr="001F5289" w:rsidRDefault="001F5289" w:rsidP="001F528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hanging="502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Regulamin wchodzi w życie z dniem jego ogłoszenia.</w:t>
      </w:r>
    </w:p>
    <w:p w14:paraId="0F095760" w14:textId="77777777" w:rsidR="001F5289" w:rsidRPr="001F5289" w:rsidRDefault="001F5289" w:rsidP="001F528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hanging="502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Załączniki stanowią integralną część Regulaminu. </w:t>
      </w:r>
    </w:p>
    <w:p w14:paraId="7469B23F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Zał. nr 1 – Formularz zgłoszeniowy</w:t>
      </w:r>
    </w:p>
    <w:p w14:paraId="15E819D1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Zał. Nr 2 - Program szkolenia </w:t>
      </w:r>
    </w:p>
    <w:p w14:paraId="04333561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Zał. Nr 3 – Oświadczenie o zatrudnieniu</w:t>
      </w:r>
    </w:p>
    <w:p w14:paraId="3B938488" w14:textId="77777777" w:rsidR="001F5289" w:rsidRPr="001F5289" w:rsidRDefault="001F5289" w:rsidP="001F5289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Zał. Nr 4 – Umowa uczestnictwa w szkoleniu</w:t>
      </w:r>
    </w:p>
    <w:p w14:paraId="05BCDFB7" w14:textId="77777777" w:rsidR="001F5289" w:rsidRDefault="001F5289"/>
    <w:sectPr w:rsidR="001F52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15D6D" w14:textId="77777777" w:rsidR="001F5289" w:rsidRDefault="001F5289" w:rsidP="001F5289">
      <w:pPr>
        <w:spacing w:after="0" w:line="240" w:lineRule="auto"/>
      </w:pPr>
      <w:r>
        <w:separator/>
      </w:r>
    </w:p>
  </w:endnote>
  <w:endnote w:type="continuationSeparator" w:id="0">
    <w:p w14:paraId="72F290CF" w14:textId="77777777" w:rsidR="001F5289" w:rsidRDefault="001F5289" w:rsidP="001F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1BB1" w14:textId="1F227964" w:rsidR="001F5289" w:rsidRDefault="001F5289">
    <w:pPr>
      <w:pStyle w:val="Stopka"/>
    </w:pPr>
    <w:r>
      <w:rPr>
        <w:noProof/>
      </w:rPr>
      <w:drawing>
        <wp:inline distT="0" distB="0" distL="0" distR="0" wp14:anchorId="0897C40D" wp14:editId="56FD082D">
          <wp:extent cx="5760720" cy="617220"/>
          <wp:effectExtent l="0" t="0" r="0" b="0"/>
          <wp:docPr id="2089192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192265" name="Obraz 20891922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82C1E" w14:textId="77777777" w:rsidR="001F5289" w:rsidRDefault="001F5289" w:rsidP="001F5289">
      <w:pPr>
        <w:spacing w:after="0" w:line="240" w:lineRule="auto"/>
      </w:pPr>
      <w:r>
        <w:separator/>
      </w:r>
    </w:p>
  </w:footnote>
  <w:footnote w:type="continuationSeparator" w:id="0">
    <w:p w14:paraId="7ADCC407" w14:textId="77777777" w:rsidR="001F5289" w:rsidRDefault="001F5289" w:rsidP="001F5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1B57"/>
    <w:multiLevelType w:val="hybridMultilevel"/>
    <w:tmpl w:val="187CD190"/>
    <w:lvl w:ilvl="0" w:tplc="F706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2D27"/>
    <w:multiLevelType w:val="hybridMultilevel"/>
    <w:tmpl w:val="C4EC2E78"/>
    <w:lvl w:ilvl="0" w:tplc="609CD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7A1"/>
    <w:multiLevelType w:val="hybridMultilevel"/>
    <w:tmpl w:val="ED4E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613A6"/>
    <w:multiLevelType w:val="hybridMultilevel"/>
    <w:tmpl w:val="858832AE"/>
    <w:lvl w:ilvl="0" w:tplc="1158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CA360A8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3093"/>
    <w:multiLevelType w:val="hybridMultilevel"/>
    <w:tmpl w:val="80FA67EC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9075CAF"/>
    <w:multiLevelType w:val="hybridMultilevel"/>
    <w:tmpl w:val="09E6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713AC"/>
    <w:multiLevelType w:val="hybridMultilevel"/>
    <w:tmpl w:val="1A9046F6"/>
    <w:lvl w:ilvl="0" w:tplc="1C6E10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9A31FC"/>
    <w:multiLevelType w:val="hybridMultilevel"/>
    <w:tmpl w:val="EA60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D5D6C"/>
    <w:multiLevelType w:val="hybridMultilevel"/>
    <w:tmpl w:val="3CFE45B0"/>
    <w:lvl w:ilvl="0" w:tplc="24BCC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41FD7"/>
    <w:multiLevelType w:val="hybridMultilevel"/>
    <w:tmpl w:val="3982C43E"/>
    <w:lvl w:ilvl="0" w:tplc="5E543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3E00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B7303"/>
    <w:multiLevelType w:val="hybridMultilevel"/>
    <w:tmpl w:val="5052AC62"/>
    <w:lvl w:ilvl="0" w:tplc="15A4A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F6FE0"/>
    <w:multiLevelType w:val="hybridMultilevel"/>
    <w:tmpl w:val="744854AA"/>
    <w:lvl w:ilvl="0" w:tplc="715C5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7769">
    <w:abstractNumId w:val="7"/>
  </w:num>
  <w:num w:numId="2" w16cid:durableId="1748262495">
    <w:abstractNumId w:val="9"/>
  </w:num>
  <w:num w:numId="3" w16cid:durableId="395709130">
    <w:abstractNumId w:val="3"/>
  </w:num>
  <w:num w:numId="4" w16cid:durableId="1200782231">
    <w:abstractNumId w:val="1"/>
  </w:num>
  <w:num w:numId="5" w16cid:durableId="1075592110">
    <w:abstractNumId w:val="11"/>
  </w:num>
  <w:num w:numId="6" w16cid:durableId="1310741532">
    <w:abstractNumId w:val="0"/>
  </w:num>
  <w:num w:numId="7" w16cid:durableId="1284144219">
    <w:abstractNumId w:val="10"/>
  </w:num>
  <w:num w:numId="8" w16cid:durableId="1005354913">
    <w:abstractNumId w:val="8"/>
  </w:num>
  <w:num w:numId="9" w16cid:durableId="1606156852">
    <w:abstractNumId w:val="4"/>
  </w:num>
  <w:num w:numId="10" w16cid:durableId="1750736927">
    <w:abstractNumId w:val="2"/>
  </w:num>
  <w:num w:numId="11" w16cid:durableId="1580288401">
    <w:abstractNumId w:val="6"/>
  </w:num>
  <w:num w:numId="12" w16cid:durableId="992174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89"/>
    <w:rsid w:val="000C7E1D"/>
    <w:rsid w:val="001F5289"/>
    <w:rsid w:val="002C11BA"/>
    <w:rsid w:val="003C6A02"/>
    <w:rsid w:val="00E6489C"/>
    <w:rsid w:val="00EA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DBC1B"/>
  <w15:chartTrackingRefBased/>
  <w15:docId w15:val="{F88D5C8D-9971-431C-B258-C49E5780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5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5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5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5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5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5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5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52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2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52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52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52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2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5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5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52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52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52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5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52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528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289"/>
  </w:style>
  <w:style w:type="paragraph" w:styleId="Stopka">
    <w:name w:val="footer"/>
    <w:basedOn w:val="Normalny"/>
    <w:link w:val="StopkaZnak"/>
    <w:uiPriority w:val="99"/>
    <w:unhideWhenUsed/>
    <w:rsid w:val="001F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1913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Anna Kot</cp:lastModifiedBy>
  <cp:revision>1</cp:revision>
  <dcterms:created xsi:type="dcterms:W3CDTF">2024-06-24T09:24:00Z</dcterms:created>
  <dcterms:modified xsi:type="dcterms:W3CDTF">2024-06-24T11:35:00Z</dcterms:modified>
</cp:coreProperties>
</file>